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7A1AD" w14:textId="2BF77337" w:rsidR="00EB1D92" w:rsidRPr="000C416C" w:rsidRDefault="00EB1D92" w:rsidP="00EB1D9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1312" behindDoc="0" locked="1" layoutInCell="1" allowOverlap="1" wp14:anchorId="094CA6BB" wp14:editId="5CA5016A">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7BDEE2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 xml:space="preserve">3GPP TSG-RAN </w:t>
      </w:r>
      <w:r w:rsidR="0037015F" w:rsidRPr="000C416C">
        <w:rPr>
          <w:b/>
          <w:noProof/>
          <w:sz w:val="24"/>
          <w:lang w:val="en-US"/>
        </w:rPr>
        <w:t>WG</w:t>
      </w:r>
      <w:r w:rsidR="0037015F">
        <w:rPr>
          <w:b/>
          <w:noProof/>
          <w:sz w:val="24"/>
          <w:lang w:val="en-US"/>
        </w:rPr>
        <w:t>2</w:t>
      </w:r>
      <w:r w:rsidR="0037015F" w:rsidRPr="000C416C">
        <w:rPr>
          <w:b/>
          <w:noProof/>
          <w:sz w:val="24"/>
          <w:lang w:val="en-US"/>
        </w:rPr>
        <w:t xml:space="preserve"> </w:t>
      </w:r>
      <w:r w:rsidRPr="000C416C">
        <w:rPr>
          <w:b/>
          <w:noProof/>
          <w:sz w:val="24"/>
          <w:lang w:val="en-US"/>
        </w:rPr>
        <w:t>Meeting #1</w:t>
      </w:r>
      <w:r>
        <w:rPr>
          <w:b/>
          <w:noProof/>
          <w:sz w:val="24"/>
          <w:lang w:val="en-US"/>
        </w:rPr>
        <w:t xml:space="preserve">21 </w:t>
      </w:r>
      <w:r>
        <w:rPr>
          <w:b/>
          <w:noProof/>
          <w:sz w:val="24"/>
          <w:lang w:val="en-US"/>
        </w:rPr>
        <w:tab/>
      </w:r>
      <w:r w:rsidRPr="000C416C">
        <w:rPr>
          <w:b/>
          <w:noProof/>
          <w:sz w:val="24"/>
          <w:lang w:val="en-US"/>
        </w:rPr>
        <w:t>R</w:t>
      </w:r>
      <w:r>
        <w:rPr>
          <w:b/>
          <w:noProof/>
          <w:sz w:val="24"/>
          <w:lang w:val="en-US"/>
        </w:rPr>
        <w:t>2</w:t>
      </w:r>
      <w:r w:rsidRPr="000C416C">
        <w:rPr>
          <w:b/>
          <w:noProof/>
          <w:sz w:val="24"/>
          <w:lang w:val="en-US"/>
        </w:rPr>
        <w:t>-</w:t>
      </w:r>
      <w:r w:rsidR="005D53D1" w:rsidRPr="000C416C">
        <w:rPr>
          <w:b/>
          <w:noProof/>
          <w:sz w:val="24"/>
          <w:lang w:val="en-US"/>
        </w:rPr>
        <w:t>2</w:t>
      </w:r>
      <w:r w:rsidR="005D53D1">
        <w:rPr>
          <w:b/>
          <w:noProof/>
          <w:sz w:val="24"/>
          <w:lang w:val="en-US"/>
        </w:rPr>
        <w:t>300545</w:t>
      </w:r>
    </w:p>
    <w:p w14:paraId="3F325751" w14:textId="77777777" w:rsidR="00EB1D92" w:rsidRPr="002D2634" w:rsidRDefault="00EB1D92" w:rsidP="00EB1D92">
      <w:pPr>
        <w:tabs>
          <w:tab w:val="left" w:pos="1985"/>
        </w:tabs>
        <w:rPr>
          <w:bCs/>
          <w:i/>
          <w:iCs/>
          <w:color w:val="2F5496"/>
          <w:sz w:val="24"/>
          <w:lang w:val="pt-PT"/>
        </w:rPr>
      </w:pPr>
      <w:r>
        <w:rPr>
          <w:rFonts w:ascii="Arial" w:eastAsia="MS Mincho" w:hAnsi="Arial"/>
          <w:b/>
          <w:noProof/>
          <w:sz w:val="24"/>
        </w:rPr>
        <w:t>Athens</w:t>
      </w:r>
      <w:r w:rsidRPr="009754A5">
        <w:rPr>
          <w:rFonts w:ascii="Arial" w:eastAsia="MS Mincho" w:hAnsi="Arial"/>
          <w:b/>
          <w:noProof/>
          <w:sz w:val="24"/>
        </w:rPr>
        <w:t xml:space="preserve">, </w:t>
      </w:r>
      <w:r>
        <w:rPr>
          <w:rFonts w:ascii="Arial" w:eastAsia="MS Mincho" w:hAnsi="Arial"/>
          <w:b/>
          <w:noProof/>
          <w:sz w:val="24"/>
        </w:rPr>
        <w:t>Greece</w:t>
      </w:r>
      <w:r w:rsidRPr="0076784F">
        <w:rPr>
          <w:rFonts w:ascii="Arial" w:eastAsia="MS Mincho" w:hAnsi="Arial"/>
          <w:b/>
          <w:noProof/>
          <w:sz w:val="24"/>
        </w:rPr>
        <w:t xml:space="preserve">, </w:t>
      </w:r>
      <w:r>
        <w:rPr>
          <w:rFonts w:ascii="Arial" w:eastAsia="MS Mincho" w:hAnsi="Arial"/>
          <w:b/>
          <w:noProof/>
          <w:sz w:val="24"/>
        </w:rPr>
        <w:t xml:space="preserve">Feb 27-Mar 3, 2023                                                 </w:t>
      </w:r>
      <w:r>
        <w:rPr>
          <w:rFonts w:ascii="Arial" w:eastAsia="MS Mincho" w:hAnsi="Arial"/>
          <w:b/>
          <w:noProof/>
          <w:sz w:val="24"/>
        </w:rPr>
        <w:tab/>
        <w:t xml:space="preserve">     </w:t>
      </w:r>
    </w:p>
    <w:p w14:paraId="25DAFCD2" w14:textId="3A85E33F"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8A5C1B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8.</w:t>
      </w:r>
      <w:r w:rsidR="000F4215">
        <w:rPr>
          <w:sz w:val="24"/>
          <w:lang w:val="pt-PT"/>
        </w:rPr>
        <w:t>19</w:t>
      </w:r>
      <w:r w:rsidR="00AD1273">
        <w:rPr>
          <w:sz w:val="24"/>
          <w:lang w:val="pt-PT"/>
        </w:rPr>
        <w:t xml:space="preserve"> R18 Other</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6C4317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065D2">
        <w:rPr>
          <w:rFonts w:ascii="Arial" w:hAnsi="Arial"/>
          <w:sz w:val="24"/>
        </w:rPr>
        <w:t xml:space="preserve">Discussion of RAN2 response to </w:t>
      </w:r>
      <w:r w:rsidR="006E7DEE">
        <w:rPr>
          <w:rFonts w:ascii="Arial" w:hAnsi="Arial"/>
          <w:sz w:val="24"/>
        </w:rPr>
        <w:t xml:space="preserve">LS </w:t>
      </w:r>
      <w:r w:rsidR="00E427A4">
        <w:rPr>
          <w:rFonts w:ascii="Arial" w:hAnsi="Arial"/>
          <w:sz w:val="24"/>
        </w:rPr>
        <w:t>R2-2300075/</w:t>
      </w:r>
      <w:r w:rsidR="006E7DEE" w:rsidRPr="006E7DEE">
        <w:rPr>
          <w:rFonts w:ascii="Arial" w:hAnsi="Arial"/>
          <w:sz w:val="24"/>
        </w:rPr>
        <w:t>S2-2301463 Proposed method for Time Synchronization status reporting to UE(s)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218060C8" w:rsidR="000751B5" w:rsidRPr="00EC4860" w:rsidRDefault="00EC4860" w:rsidP="004021DD">
      <w:pPr>
        <w:spacing w:after="0"/>
      </w:pPr>
      <w:r>
        <w:t xml:space="preserve">In this contribution we discuss </w:t>
      </w:r>
      <w:r w:rsidR="003E13E4">
        <w:t>the</w:t>
      </w:r>
      <w:r>
        <w:t xml:space="preserve"> LS by SA2</w:t>
      </w:r>
      <w:r w:rsidR="00A3303F">
        <w:t xml:space="preserve"> to RAN2 in </w:t>
      </w:r>
      <w:r w:rsidR="004A151F" w:rsidRPr="004A151F">
        <w:t>R2-2300075</w:t>
      </w:r>
      <w:r w:rsidR="004A151F">
        <w:t>/</w:t>
      </w:r>
      <w:r w:rsidR="00250C31" w:rsidRPr="00250C31">
        <w:t>S2-2301463</w:t>
      </w:r>
      <w:r w:rsidR="008D60AA">
        <w:t xml:space="preserve"> </w:t>
      </w:r>
      <w:r w:rsidR="003E13E4">
        <w:t>on</w:t>
      </w:r>
      <w:r w:rsidR="002E2102" w:rsidRPr="002E2102">
        <w:t xml:space="preserve"> </w:t>
      </w:r>
      <w:r w:rsidR="00EB1D92" w:rsidRPr="00EB1D92">
        <w:t>Proposed method for Time Synchronization status reporting to UE(s)</w:t>
      </w:r>
      <w:r w:rsidR="00EB1D92">
        <w:t>.</w:t>
      </w:r>
    </w:p>
    <w:p w14:paraId="79DB96F5" w14:textId="3D2762A1" w:rsidR="00AA5F77" w:rsidRDefault="008812A2" w:rsidP="008812A2">
      <w:pPr>
        <w:pStyle w:val="Heading1"/>
      </w:pPr>
      <w:r>
        <w:t xml:space="preserve"> </w:t>
      </w:r>
      <w:r w:rsidR="00D84EAE">
        <w:t>Problem Description</w:t>
      </w:r>
    </w:p>
    <w:p w14:paraId="64A7D9C0" w14:textId="508A6E4D" w:rsidR="002D716B" w:rsidRDefault="00B645E7" w:rsidP="005F32EB">
      <w:r>
        <w:t>SA2 has determined there is a need to indicate a “clock quality” field to certain UEs</w:t>
      </w:r>
      <w:r w:rsidR="00E132FA">
        <w:t xml:space="preserve"> that need accurate timing information. In the legacy procedure, the UE always assumes that timing information for SIB9 carries the correct timing information and uses it to synchronize its clock</w:t>
      </w:r>
      <w:r w:rsidR="009B3EE7">
        <w:t xml:space="preserve"> without information about the source cloc</w:t>
      </w:r>
      <w:r w:rsidR="00B367F1">
        <w:t>k quality</w:t>
      </w:r>
      <w:r w:rsidR="00E132FA">
        <w:t xml:space="preserve">. However, SA2 has identified </w:t>
      </w:r>
      <w:r w:rsidR="00BD1DC5">
        <w:t>the need for some</w:t>
      </w:r>
      <w:r w:rsidR="00E132FA">
        <w:t xml:space="preserve"> UE</w:t>
      </w:r>
      <w:r w:rsidR="00BD1DC5">
        <w:t>s</w:t>
      </w:r>
      <w:r w:rsidR="00E132FA">
        <w:t xml:space="preserve"> to be notified of clock quality</w:t>
      </w:r>
      <w:r w:rsidR="002D716B">
        <w:t xml:space="preserve"> including IDLE and INACTIVE UEs.</w:t>
      </w:r>
    </w:p>
    <w:p w14:paraId="7F912A3E" w14:textId="7148922F" w:rsidR="003109BF" w:rsidRDefault="007E0B97" w:rsidP="005F32EB">
      <w:r>
        <w:t xml:space="preserve">After some exchange of information between SA2 and RAN2, SA2 decided to </w:t>
      </w:r>
      <w:r w:rsidR="00BA2800">
        <w:t xml:space="preserve">progress with </w:t>
      </w:r>
      <w:r w:rsidR="0030693A">
        <w:t>a</w:t>
      </w:r>
      <w:r w:rsidR="00BA2800">
        <w:t xml:space="preserve"> solution whereby SIB9 can </w:t>
      </w:r>
      <w:r w:rsidR="00F97501">
        <w:t xml:space="preserve">indicate </w:t>
      </w:r>
      <w:r w:rsidR="002B41A7">
        <w:t>a</w:t>
      </w:r>
      <w:r w:rsidR="00085FB2">
        <w:t xml:space="preserve"> Report ID </w:t>
      </w:r>
      <w:r w:rsidR="002B41A7">
        <w:t xml:space="preserve">to the UE. The </w:t>
      </w:r>
      <w:r w:rsidR="0030693A">
        <w:t xml:space="preserve">IDLE/INACTIVE </w:t>
      </w:r>
      <w:r w:rsidR="002B41A7">
        <w:t>UE</w:t>
      </w:r>
      <w:r w:rsidR="0030693A">
        <w:t>s</w:t>
      </w:r>
      <w:r w:rsidR="002B41A7">
        <w:t xml:space="preserve"> can then </w:t>
      </w:r>
      <w:r w:rsidR="00337686">
        <w:t>compare</w:t>
      </w:r>
      <w:r w:rsidR="002B41A7">
        <w:t xml:space="preserve"> the </w:t>
      </w:r>
      <w:r w:rsidR="00085FB2">
        <w:t xml:space="preserve">received Report ID </w:t>
      </w:r>
      <w:r w:rsidR="002B41A7">
        <w:t>with the available information</w:t>
      </w:r>
      <w:r w:rsidR="0030693A">
        <w:t xml:space="preserve"> to assess the need to obtain the new clock quality report</w:t>
      </w:r>
      <w:r w:rsidR="002B41A7">
        <w:t xml:space="preserve">, and consequently, the UE </w:t>
      </w:r>
      <w:r w:rsidR="00CF166E">
        <w:t xml:space="preserve">may move into RRC_CONNECTED state to obtain </w:t>
      </w:r>
      <w:r w:rsidR="00337686">
        <w:t>the latest clock quality information via RRC signalling</w:t>
      </w:r>
      <w:r w:rsidR="00BD01F0">
        <w:t xml:space="preserve"> [1]</w:t>
      </w:r>
      <w:r w:rsidR="00337686">
        <w:t xml:space="preserve">. </w:t>
      </w:r>
    </w:p>
    <w:p w14:paraId="768387C8" w14:textId="2531A054" w:rsidR="00337686" w:rsidRDefault="0043677C" w:rsidP="00FC6AA0">
      <w:r>
        <w:t>To</w:t>
      </w:r>
      <w:r w:rsidR="004A2D8C">
        <w:t xml:space="preserve"> circumvent the issue that all UEs may attempt to go into RRC_CONNECTED at the same time</w:t>
      </w:r>
      <w:r>
        <w:t xml:space="preserve"> upon receiving a SIB9 indicating a new clock report</w:t>
      </w:r>
      <w:r w:rsidR="00385EAD">
        <w:t>, which was the issue raised by RAN2 in their previous reply</w:t>
      </w:r>
      <w:r w:rsidR="00BD01F0">
        <w:t xml:space="preserve"> [2]</w:t>
      </w:r>
      <w:r w:rsidR="009C2D10">
        <w:t>;</w:t>
      </w:r>
      <w:r w:rsidR="00E544F8">
        <w:t xml:space="preserve"> SA2 proposes some “randomization”</w:t>
      </w:r>
      <w:r>
        <w:t xml:space="preserve"> over </w:t>
      </w:r>
      <w:r w:rsidR="00A95037">
        <w:t>re-establishing RRC connection in time domain</w:t>
      </w:r>
      <w:r>
        <w:t>.</w:t>
      </w:r>
      <w:r w:rsidR="009C2D10">
        <w:t xml:space="preserve"> SA2 asks RAN2 to determine whether and how this approach can work.</w:t>
      </w:r>
    </w:p>
    <w:p w14:paraId="008BD7E1" w14:textId="41802982" w:rsidR="004262BC" w:rsidRDefault="004262BC" w:rsidP="004262BC">
      <w:pPr>
        <w:pStyle w:val="Heading1"/>
      </w:pPr>
      <w:r>
        <w:t>RAN2 Assessment</w:t>
      </w:r>
    </w:p>
    <w:p w14:paraId="6CC54920" w14:textId="140499AC" w:rsidR="009C2D10" w:rsidRDefault="00E576CC" w:rsidP="00E576CC">
      <w:pPr>
        <w:pStyle w:val="Heading2"/>
      </w:pPr>
      <w:r>
        <w:t>Efficacy of the approach</w:t>
      </w:r>
    </w:p>
    <w:p w14:paraId="0F8819C1" w14:textId="1FDC5768" w:rsidR="00E576CC" w:rsidRDefault="00E576CC" w:rsidP="00E576CC">
      <w:r>
        <w:t xml:space="preserve">The first thing RAN2 need to decide is whether the approach by </w:t>
      </w:r>
      <w:r w:rsidR="0053645B">
        <w:t xml:space="preserve">SA2 can resolve the problem of “too many UEs </w:t>
      </w:r>
      <w:r w:rsidR="002E3FE0">
        <w:t>moving into RRC_CONNECTED</w:t>
      </w:r>
      <w:r w:rsidR="0053645B">
        <w:t xml:space="preserve">”.  </w:t>
      </w:r>
      <w:r w:rsidR="00F43970">
        <w:t>Given that the problem described by UE only occurs due to too many UEs attempting to RACH, randomizing RACH over time domain in principle should solve this problem and alleviate RAN2 concerns.</w:t>
      </w:r>
    </w:p>
    <w:p w14:paraId="6311E35B" w14:textId="3D8C75BF" w:rsidR="00F43970" w:rsidRDefault="00F43970" w:rsidP="00E576CC">
      <w:pPr>
        <w:rPr>
          <w:b/>
          <w:bCs/>
        </w:rPr>
      </w:pPr>
      <w:r w:rsidRPr="000D22C3">
        <w:rPr>
          <w:b/>
          <w:bCs/>
        </w:rPr>
        <w:t xml:space="preserve">Observation 1: Randomizing </w:t>
      </w:r>
      <w:r w:rsidR="000D22C3" w:rsidRPr="000D22C3">
        <w:rPr>
          <w:b/>
          <w:bCs/>
        </w:rPr>
        <w:t xml:space="preserve">UE (re)connecting back to the network as proposed by SA2 </w:t>
      </w:r>
      <w:r w:rsidR="00DD7D3E">
        <w:rPr>
          <w:b/>
          <w:bCs/>
        </w:rPr>
        <w:t xml:space="preserve">in time domain </w:t>
      </w:r>
      <w:r w:rsidR="000D22C3" w:rsidRPr="000D22C3">
        <w:rPr>
          <w:b/>
          <w:bCs/>
        </w:rPr>
        <w:t xml:space="preserve">should solve the issue raised by RAN2 as longs as the randomization happens over sufficient time. </w:t>
      </w:r>
    </w:p>
    <w:p w14:paraId="6BD86755" w14:textId="2E049CDD" w:rsidR="009E713F" w:rsidRDefault="009E713F" w:rsidP="00587DEC">
      <w:pPr>
        <w:pStyle w:val="Heading2"/>
      </w:pPr>
      <w:r>
        <w:t>Enabling randomization at RRC or NAS layer</w:t>
      </w:r>
    </w:p>
    <w:p w14:paraId="2F72A726" w14:textId="32D66EC8" w:rsidR="00F60E70" w:rsidRDefault="002B196F" w:rsidP="005D31B2">
      <w:r>
        <w:t xml:space="preserve">If the UE is in </w:t>
      </w:r>
      <w:proofErr w:type="spellStart"/>
      <w:r>
        <w:t>RRC_Idle</w:t>
      </w:r>
      <w:proofErr w:type="spellEnd"/>
      <w:r>
        <w:t>, NAS</w:t>
      </w:r>
      <w:r w:rsidR="00F60E70">
        <w:t xml:space="preserve"> </w:t>
      </w:r>
      <w:r>
        <w:t>is expected to perform a Registration if the UE detects that the clock quality has changed according to the SA2 conclusion in [3]. This will lead to an RRC Connection Establishment Request from upper layers. However, RRC is not aware of the type of NAS message that has led to RRC Connection Establishment Request</w:t>
      </w:r>
      <w:r w:rsidRPr="00D202CC">
        <w:rPr>
          <w:u w:val="single"/>
        </w:rPr>
        <w:t xml:space="preserve">. </w:t>
      </w:r>
      <w:r w:rsidR="003E1325" w:rsidRPr="00D202CC">
        <w:rPr>
          <w:b/>
          <w:bCs/>
          <w:u w:val="single"/>
        </w:rPr>
        <w:t>Therefore,</w:t>
      </w:r>
      <w:r w:rsidRPr="00D202CC">
        <w:rPr>
          <w:b/>
          <w:bCs/>
          <w:u w:val="single"/>
        </w:rPr>
        <w:t xml:space="preserve"> it is not possible for RRC to apply a random delay selectively only for the scenario that NAS sends a Registration message because the UE wants to receive clock quality details.</w:t>
      </w:r>
    </w:p>
    <w:p w14:paraId="204DBEAF" w14:textId="2B659EB1" w:rsidR="008527C5" w:rsidRDefault="008527C5" w:rsidP="00D202CC">
      <w:pPr>
        <w:jc w:val="both"/>
        <w:rPr>
          <w:b/>
          <w:bCs/>
        </w:rPr>
      </w:pPr>
      <w:r w:rsidRPr="00D073DA">
        <w:rPr>
          <w:b/>
          <w:bCs/>
        </w:rPr>
        <w:t xml:space="preserve">Observation </w:t>
      </w:r>
      <w:r w:rsidR="00076DDB">
        <w:rPr>
          <w:b/>
          <w:bCs/>
        </w:rPr>
        <w:t>2</w:t>
      </w:r>
      <w:r w:rsidRPr="00D073DA">
        <w:rPr>
          <w:b/>
          <w:bCs/>
        </w:rPr>
        <w:t xml:space="preserve">: </w:t>
      </w:r>
      <w:r w:rsidR="00BC4238">
        <w:rPr>
          <w:b/>
          <w:bCs/>
        </w:rPr>
        <w:t xml:space="preserve">Randomizing access time over time domain can be implemented at the NAS level. Attempting to implement it at the RRC level </w:t>
      </w:r>
      <w:r w:rsidR="00076DDB">
        <w:rPr>
          <w:b/>
          <w:bCs/>
        </w:rPr>
        <w:t>is</w:t>
      </w:r>
      <w:r w:rsidR="000F6D03">
        <w:rPr>
          <w:b/>
          <w:bCs/>
        </w:rPr>
        <w:t xml:space="preserve"> not be possible since the RRC </w:t>
      </w:r>
      <w:r w:rsidR="00076DDB">
        <w:rPr>
          <w:b/>
          <w:bCs/>
        </w:rPr>
        <w:t>is</w:t>
      </w:r>
      <w:r w:rsidR="000F6D03">
        <w:rPr>
          <w:b/>
          <w:bCs/>
        </w:rPr>
        <w:t xml:space="preserve"> </w:t>
      </w:r>
      <w:r w:rsidR="00F115A2">
        <w:rPr>
          <w:b/>
          <w:bCs/>
        </w:rPr>
        <w:t>unaware</w:t>
      </w:r>
      <w:r w:rsidR="00ED4C9C">
        <w:rPr>
          <w:b/>
          <w:bCs/>
        </w:rPr>
        <w:t xml:space="preserve"> </w:t>
      </w:r>
      <w:r w:rsidR="000F6D03">
        <w:rPr>
          <w:b/>
          <w:bCs/>
        </w:rPr>
        <w:t xml:space="preserve">that </w:t>
      </w:r>
      <w:r w:rsidR="00076DDB">
        <w:rPr>
          <w:b/>
          <w:bCs/>
        </w:rPr>
        <w:t xml:space="preserve">the reason for </w:t>
      </w:r>
      <w:r w:rsidR="000F6D03">
        <w:rPr>
          <w:b/>
          <w:bCs/>
        </w:rPr>
        <w:t xml:space="preserve">RRC connection establishment is to </w:t>
      </w:r>
      <w:r w:rsidR="00076DDB">
        <w:rPr>
          <w:b/>
          <w:bCs/>
        </w:rPr>
        <w:t xml:space="preserve">receive </w:t>
      </w:r>
      <w:r w:rsidR="000F6D03">
        <w:rPr>
          <w:b/>
          <w:bCs/>
        </w:rPr>
        <w:t>clock</w:t>
      </w:r>
      <w:r w:rsidR="00076DDB">
        <w:rPr>
          <w:b/>
          <w:bCs/>
        </w:rPr>
        <w:t xml:space="preserve"> quality details</w:t>
      </w:r>
      <w:r w:rsidR="000F6D03">
        <w:rPr>
          <w:b/>
          <w:bCs/>
        </w:rPr>
        <w:t>.</w:t>
      </w:r>
      <w:r w:rsidRPr="00D073DA">
        <w:rPr>
          <w:b/>
          <w:bCs/>
        </w:rPr>
        <w:t xml:space="preserve"> </w:t>
      </w:r>
    </w:p>
    <w:p w14:paraId="11609D20" w14:textId="4F0BCAE3" w:rsidR="001710A0" w:rsidRDefault="00F60E70" w:rsidP="005D31B2">
      <w:pPr>
        <w:rPr>
          <w:b/>
          <w:bCs/>
        </w:rPr>
      </w:pPr>
      <w:r w:rsidRPr="00BD524E">
        <w:rPr>
          <w:b/>
          <w:bCs/>
        </w:rPr>
        <w:lastRenderedPageBreak/>
        <w:t xml:space="preserve">Proposal </w:t>
      </w:r>
      <w:r w:rsidR="00D908F2">
        <w:rPr>
          <w:b/>
          <w:bCs/>
        </w:rPr>
        <w:t>1</w:t>
      </w:r>
      <w:r w:rsidRPr="00BD524E">
        <w:rPr>
          <w:b/>
          <w:bCs/>
        </w:rPr>
        <w:t xml:space="preserve">: </w:t>
      </w:r>
      <w:r w:rsidR="00AA7DAF" w:rsidRPr="00BD524E">
        <w:rPr>
          <w:b/>
          <w:bCs/>
        </w:rPr>
        <w:t xml:space="preserve"> </w:t>
      </w:r>
      <w:r w:rsidR="000006C4" w:rsidRPr="00BD524E">
        <w:rPr>
          <w:b/>
          <w:bCs/>
        </w:rPr>
        <w:t>If an implementation solution is deemed necessary by SA2</w:t>
      </w:r>
      <w:r w:rsidR="00BD524E" w:rsidRPr="00BD524E">
        <w:rPr>
          <w:b/>
          <w:bCs/>
        </w:rPr>
        <w:t>, then implementation delay should be implemented at NAS level which requires that the decision to re</w:t>
      </w:r>
      <w:r w:rsidR="00BD524E">
        <w:rPr>
          <w:b/>
          <w:bCs/>
        </w:rPr>
        <w:t>-</w:t>
      </w:r>
      <w:r w:rsidR="00BD524E" w:rsidRPr="00BD524E">
        <w:rPr>
          <w:b/>
          <w:bCs/>
        </w:rPr>
        <w:t>establish an RRC connection happen</w:t>
      </w:r>
      <w:r w:rsidR="002B196F">
        <w:rPr>
          <w:b/>
          <w:bCs/>
        </w:rPr>
        <w:t>s</w:t>
      </w:r>
      <w:r w:rsidR="00BD524E" w:rsidRPr="00BD524E">
        <w:rPr>
          <w:b/>
          <w:bCs/>
        </w:rPr>
        <w:t xml:space="preserve"> at the </w:t>
      </w:r>
      <w:r w:rsidR="00376B46">
        <w:rPr>
          <w:b/>
          <w:bCs/>
        </w:rPr>
        <w:t>NAS</w:t>
      </w:r>
      <w:r w:rsidR="00BD524E" w:rsidRPr="00BD524E">
        <w:rPr>
          <w:b/>
          <w:bCs/>
        </w:rPr>
        <w:t xml:space="preserve"> level.</w:t>
      </w:r>
      <w:r w:rsidR="001710A0">
        <w:rPr>
          <w:b/>
          <w:bCs/>
        </w:rPr>
        <w:t xml:space="preserve"> This can be left to UE </w:t>
      </w:r>
      <w:r w:rsidR="00362AC7">
        <w:rPr>
          <w:b/>
          <w:bCs/>
        </w:rPr>
        <w:t>implementation</w:t>
      </w:r>
      <w:r w:rsidR="001710A0">
        <w:rPr>
          <w:b/>
          <w:bCs/>
        </w:rPr>
        <w:t xml:space="preserve"> (at the NAS level) or </w:t>
      </w:r>
      <w:r w:rsidR="00477C44">
        <w:rPr>
          <w:b/>
          <w:bCs/>
        </w:rPr>
        <w:t>the NW can signal an upper-bound on the UE randomization windo</w:t>
      </w:r>
      <w:r w:rsidR="00362AC7">
        <w:rPr>
          <w:b/>
          <w:bCs/>
        </w:rPr>
        <w:t xml:space="preserve">w before going into </w:t>
      </w:r>
      <w:proofErr w:type="spellStart"/>
      <w:r w:rsidR="00362AC7">
        <w:rPr>
          <w:b/>
          <w:bCs/>
        </w:rPr>
        <w:t>RRC_Connected</w:t>
      </w:r>
      <w:proofErr w:type="spellEnd"/>
      <w:r w:rsidR="00362AC7">
        <w:rPr>
          <w:b/>
          <w:bCs/>
        </w:rPr>
        <w:t>.</w:t>
      </w:r>
    </w:p>
    <w:p w14:paraId="2942E0AC" w14:textId="2C36BF01" w:rsidR="00D908F2" w:rsidRDefault="00D908F2" w:rsidP="005D31B2">
      <w:pPr>
        <w:rPr>
          <w:b/>
          <w:bCs/>
        </w:rPr>
      </w:pPr>
      <w:r w:rsidRPr="00F959EA">
        <w:rPr>
          <w:b/>
          <w:bCs/>
        </w:rPr>
        <w:t xml:space="preserve">Proposal </w:t>
      </w:r>
      <w:r>
        <w:rPr>
          <w:b/>
          <w:bCs/>
        </w:rPr>
        <w:t>2</w:t>
      </w:r>
      <w:r w:rsidRPr="00F959EA">
        <w:rPr>
          <w:b/>
          <w:bCs/>
        </w:rPr>
        <w:t xml:space="preserve">: RAN2 can take the proposed reply in the annex as a starting point. </w:t>
      </w:r>
    </w:p>
    <w:p w14:paraId="23DA704C" w14:textId="15D41134" w:rsidR="0096408F" w:rsidRDefault="0096408F" w:rsidP="00F959EA">
      <w:pPr>
        <w:pStyle w:val="Heading1"/>
        <w:ind w:left="0" w:firstLine="0"/>
      </w:pPr>
      <w:r>
        <w:t>Conclusion</w:t>
      </w:r>
    </w:p>
    <w:p w14:paraId="10B712CD" w14:textId="77777777" w:rsidR="00A80652" w:rsidRDefault="00A80652" w:rsidP="00A80652">
      <w:pPr>
        <w:rPr>
          <w:b/>
          <w:bCs/>
        </w:rPr>
      </w:pPr>
      <w:r w:rsidRPr="000D22C3">
        <w:rPr>
          <w:b/>
          <w:bCs/>
        </w:rPr>
        <w:t xml:space="preserve">Observation 1: Randomizing UE (re)connecting back to the network as proposed by SA2 </w:t>
      </w:r>
      <w:r>
        <w:rPr>
          <w:b/>
          <w:bCs/>
        </w:rPr>
        <w:t xml:space="preserve">in time domain </w:t>
      </w:r>
      <w:r w:rsidRPr="000D22C3">
        <w:rPr>
          <w:b/>
          <w:bCs/>
        </w:rPr>
        <w:t xml:space="preserve">should solve the issue raised by RAN2 as longs as the randomization happens over sufficient time. </w:t>
      </w:r>
    </w:p>
    <w:p w14:paraId="50ED2987" w14:textId="1EB91DDC" w:rsidR="00A80652" w:rsidRDefault="00A80652" w:rsidP="00A80652">
      <w:pPr>
        <w:jc w:val="both"/>
        <w:rPr>
          <w:b/>
          <w:bCs/>
        </w:rPr>
      </w:pPr>
      <w:r w:rsidRPr="00D073DA">
        <w:rPr>
          <w:b/>
          <w:bCs/>
        </w:rPr>
        <w:t xml:space="preserve">Observation </w:t>
      </w:r>
      <w:r w:rsidR="00076DDB">
        <w:rPr>
          <w:b/>
          <w:bCs/>
        </w:rPr>
        <w:t>2</w:t>
      </w:r>
      <w:r w:rsidRPr="00D073DA">
        <w:rPr>
          <w:b/>
          <w:bCs/>
        </w:rPr>
        <w:t xml:space="preserve">: </w:t>
      </w:r>
      <w:r>
        <w:rPr>
          <w:b/>
          <w:bCs/>
        </w:rPr>
        <w:t xml:space="preserve">Randomizing access time over time domain can be implemented at the NAS level. Attempting to implement it at the RRC level </w:t>
      </w:r>
      <w:r w:rsidR="00076DDB">
        <w:rPr>
          <w:b/>
          <w:bCs/>
        </w:rPr>
        <w:t>is not</w:t>
      </w:r>
      <w:r>
        <w:rPr>
          <w:b/>
          <w:bCs/>
        </w:rPr>
        <w:t xml:space="preserve"> possible since the RRC </w:t>
      </w:r>
      <w:r w:rsidR="00076DDB">
        <w:rPr>
          <w:b/>
          <w:bCs/>
        </w:rPr>
        <w:t>is</w:t>
      </w:r>
      <w:r>
        <w:rPr>
          <w:b/>
          <w:bCs/>
        </w:rPr>
        <w:t xml:space="preserve"> unaware</w:t>
      </w:r>
      <w:r w:rsidR="00076DDB">
        <w:rPr>
          <w:b/>
          <w:bCs/>
        </w:rPr>
        <w:t xml:space="preserve"> </w:t>
      </w:r>
      <w:r>
        <w:rPr>
          <w:b/>
          <w:bCs/>
        </w:rPr>
        <w:t xml:space="preserve">that </w:t>
      </w:r>
      <w:r w:rsidR="00076DDB">
        <w:rPr>
          <w:b/>
          <w:bCs/>
        </w:rPr>
        <w:t xml:space="preserve">the reason for </w:t>
      </w:r>
      <w:r>
        <w:rPr>
          <w:b/>
          <w:bCs/>
        </w:rPr>
        <w:t xml:space="preserve">RRC connection establishment is to </w:t>
      </w:r>
      <w:r w:rsidR="00076DDB">
        <w:rPr>
          <w:b/>
          <w:bCs/>
        </w:rPr>
        <w:t xml:space="preserve">receive </w:t>
      </w:r>
      <w:r>
        <w:rPr>
          <w:b/>
          <w:bCs/>
        </w:rPr>
        <w:t>clock</w:t>
      </w:r>
      <w:r w:rsidR="00076DDB">
        <w:rPr>
          <w:b/>
          <w:bCs/>
        </w:rPr>
        <w:t xml:space="preserve"> quality details</w:t>
      </w:r>
      <w:r>
        <w:rPr>
          <w:b/>
          <w:bCs/>
        </w:rPr>
        <w:t>.</w:t>
      </w:r>
      <w:r w:rsidRPr="00D073DA">
        <w:rPr>
          <w:b/>
          <w:bCs/>
        </w:rPr>
        <w:t xml:space="preserve"> </w:t>
      </w:r>
    </w:p>
    <w:p w14:paraId="355EF337" w14:textId="3EBB4ED9" w:rsidR="00A80652" w:rsidRDefault="00A80652" w:rsidP="00A80652">
      <w:pPr>
        <w:rPr>
          <w:b/>
          <w:bCs/>
        </w:rPr>
      </w:pPr>
      <w:r w:rsidRPr="00BD524E">
        <w:rPr>
          <w:b/>
          <w:bCs/>
        </w:rPr>
        <w:t xml:space="preserve">Proposal </w:t>
      </w:r>
      <w:r w:rsidR="00076DDB">
        <w:rPr>
          <w:b/>
          <w:bCs/>
        </w:rPr>
        <w:t>1</w:t>
      </w:r>
      <w:r w:rsidRPr="00BD524E">
        <w:rPr>
          <w:b/>
          <w:bCs/>
        </w:rPr>
        <w:t>:  If an implementation solution is deemed necessary by RAN2/SA2, then implementation delay should be implemented at NAS level which requires that the decision to re</w:t>
      </w:r>
      <w:r>
        <w:rPr>
          <w:b/>
          <w:bCs/>
        </w:rPr>
        <w:t>-</w:t>
      </w:r>
      <w:r w:rsidRPr="00BD524E">
        <w:rPr>
          <w:b/>
          <w:bCs/>
        </w:rPr>
        <w:t>establish an RRC connection happen</w:t>
      </w:r>
      <w:r>
        <w:rPr>
          <w:b/>
          <w:bCs/>
        </w:rPr>
        <w:t>s</w:t>
      </w:r>
      <w:r w:rsidRPr="00BD524E">
        <w:rPr>
          <w:b/>
          <w:bCs/>
        </w:rPr>
        <w:t xml:space="preserve"> at the </w:t>
      </w:r>
      <w:r>
        <w:rPr>
          <w:b/>
          <w:bCs/>
        </w:rPr>
        <w:t>NAS</w:t>
      </w:r>
      <w:r w:rsidRPr="00BD524E">
        <w:rPr>
          <w:b/>
          <w:bCs/>
        </w:rPr>
        <w:t xml:space="preserve"> level.</w:t>
      </w:r>
    </w:p>
    <w:p w14:paraId="5F05C90C" w14:textId="437F8147" w:rsidR="00A80652" w:rsidRPr="00F959EA" w:rsidRDefault="00A80652" w:rsidP="00A80652">
      <w:pPr>
        <w:rPr>
          <w:b/>
          <w:bCs/>
        </w:rPr>
      </w:pPr>
      <w:r w:rsidRPr="00F959EA">
        <w:rPr>
          <w:b/>
          <w:bCs/>
        </w:rPr>
        <w:t xml:space="preserve">Proposal </w:t>
      </w:r>
      <w:r w:rsidR="00076DDB">
        <w:rPr>
          <w:b/>
          <w:bCs/>
        </w:rPr>
        <w:t>2</w:t>
      </w:r>
      <w:r w:rsidRPr="00F959EA">
        <w:rPr>
          <w:b/>
          <w:bCs/>
        </w:rPr>
        <w:t xml:space="preserve">: RAN2 can take the proposed reply in the annex as a starting point. </w:t>
      </w:r>
    </w:p>
    <w:p w14:paraId="61A20F8F" w14:textId="03B57C66" w:rsidR="002F47BB" w:rsidRDefault="002F47BB" w:rsidP="006B548A">
      <w:pPr>
        <w:pStyle w:val="Heading1"/>
      </w:pPr>
      <w:r>
        <w:t>Annex Draft Response from RAN2 to SA2</w:t>
      </w:r>
    </w:p>
    <w:p w14:paraId="73209066" w14:textId="32406082" w:rsidR="001646F5" w:rsidRDefault="001646F5" w:rsidP="001646F5">
      <w:pPr>
        <w:jc w:val="both"/>
        <w:rPr>
          <w:rFonts w:ascii="Arial" w:hAnsi="Arial" w:cs="Arial"/>
        </w:rPr>
      </w:pPr>
      <w:r>
        <w:rPr>
          <w:rFonts w:ascii="Arial" w:hAnsi="Arial" w:cs="Arial"/>
        </w:rPr>
        <w:t xml:space="preserve">RAN2 thanks SA2 for the </w:t>
      </w:r>
      <w:r w:rsidRPr="00280917">
        <w:rPr>
          <w:rFonts w:ascii="Arial" w:hAnsi="Arial" w:cs="Arial"/>
        </w:rPr>
        <w:t xml:space="preserve">LS </w:t>
      </w:r>
      <w:r w:rsidR="00A93266" w:rsidRPr="00A93266">
        <w:rPr>
          <w:rFonts w:ascii="Arial" w:hAnsi="Arial" w:cs="Arial"/>
        </w:rPr>
        <w:t>in S2-2301463 on Time Synchronization Status notification towards U</w:t>
      </w:r>
      <w:r w:rsidR="004C5F2D">
        <w:rPr>
          <w:rFonts w:ascii="Arial" w:hAnsi="Arial" w:cs="Arial"/>
        </w:rPr>
        <w:t>E</w:t>
      </w:r>
    </w:p>
    <w:p w14:paraId="0598B037" w14:textId="7FCBEE23" w:rsidR="001646F5" w:rsidRDefault="001646F5" w:rsidP="001646F5">
      <w:pPr>
        <w:jc w:val="both"/>
        <w:rPr>
          <w:rFonts w:ascii="Arial" w:hAnsi="Arial" w:cs="Arial"/>
        </w:rPr>
      </w:pPr>
      <w:r>
        <w:rPr>
          <w:rFonts w:ascii="Arial" w:hAnsi="Arial" w:cs="Arial"/>
        </w:rPr>
        <w:t xml:space="preserve">RAN2 had discussions on the </w:t>
      </w:r>
      <w:r w:rsidR="00A93266">
        <w:rPr>
          <w:rFonts w:ascii="Arial" w:hAnsi="Arial" w:cs="Arial"/>
        </w:rPr>
        <w:t>questions by SA2 and</w:t>
      </w:r>
      <w:r>
        <w:rPr>
          <w:rFonts w:ascii="Arial" w:hAnsi="Arial" w:cs="Arial"/>
        </w:rPr>
        <w:t xml:space="preserve"> would like to provide the following feedback: </w:t>
      </w:r>
    </w:p>
    <w:p w14:paraId="4605590D" w14:textId="6B085B94" w:rsidR="001646F5" w:rsidRDefault="001646F5" w:rsidP="008F151A">
      <w:pPr>
        <w:jc w:val="both"/>
        <w:rPr>
          <w:rFonts w:ascii="Arial" w:hAnsi="Arial" w:cs="Arial"/>
        </w:rPr>
      </w:pPr>
      <w:r w:rsidRPr="00276A54">
        <w:rPr>
          <w:rFonts w:ascii="Arial" w:hAnsi="Arial" w:cs="Arial"/>
        </w:rPr>
        <w:t xml:space="preserve">From RAN2 point of view, </w:t>
      </w:r>
      <w:r w:rsidR="008F151A">
        <w:rPr>
          <w:rFonts w:ascii="Arial" w:hAnsi="Arial" w:cs="Arial"/>
        </w:rPr>
        <w:t xml:space="preserve">the issue raised in the previous LS reply </w:t>
      </w:r>
      <w:r w:rsidR="00CD6D2D" w:rsidRPr="00CD6D2D">
        <w:rPr>
          <w:rFonts w:ascii="Arial" w:hAnsi="Arial" w:cs="Arial"/>
        </w:rPr>
        <w:t>R2-2213048</w:t>
      </w:r>
      <w:r w:rsidR="00CD6D2D">
        <w:rPr>
          <w:rFonts w:ascii="Arial" w:hAnsi="Arial" w:cs="Arial"/>
        </w:rPr>
        <w:t xml:space="preserve"> can be </w:t>
      </w:r>
      <w:r w:rsidR="0058069F">
        <w:rPr>
          <w:rFonts w:ascii="Arial" w:hAnsi="Arial" w:cs="Arial"/>
        </w:rPr>
        <w:t xml:space="preserve">generally </w:t>
      </w:r>
      <w:r w:rsidR="00CD6D2D">
        <w:rPr>
          <w:rFonts w:ascii="Arial" w:hAnsi="Arial" w:cs="Arial"/>
        </w:rPr>
        <w:t xml:space="preserve">solved by the approach proposed by SA2, which is, some randomization of UE(s) </w:t>
      </w:r>
      <w:r w:rsidR="006406A1">
        <w:rPr>
          <w:rFonts w:ascii="Arial" w:hAnsi="Arial" w:cs="Arial"/>
        </w:rPr>
        <w:t>re-establishing their RRC connection</w:t>
      </w:r>
      <w:r w:rsidR="000F1809">
        <w:rPr>
          <w:rFonts w:ascii="Arial" w:hAnsi="Arial" w:cs="Arial"/>
        </w:rPr>
        <w:t xml:space="preserve"> in time domain</w:t>
      </w:r>
      <w:r w:rsidR="006406A1">
        <w:rPr>
          <w:rFonts w:ascii="Arial" w:hAnsi="Arial" w:cs="Arial"/>
        </w:rPr>
        <w:t xml:space="preserve">. </w:t>
      </w:r>
    </w:p>
    <w:p w14:paraId="64720289" w14:textId="6338AFEB" w:rsidR="001646F5" w:rsidRPr="0006344B" w:rsidRDefault="00692039" w:rsidP="0006344B">
      <w:pPr>
        <w:jc w:val="both"/>
        <w:rPr>
          <w:rFonts w:ascii="Arial" w:hAnsi="Arial" w:cs="Arial"/>
          <w:lang w:val="en-US"/>
        </w:rPr>
      </w:pPr>
      <w:r>
        <w:rPr>
          <w:rFonts w:ascii="Arial" w:hAnsi="Arial" w:cs="Arial"/>
        </w:rPr>
        <w:t xml:space="preserve">If a solution is needed that is robust to </w:t>
      </w:r>
      <w:proofErr w:type="gramStart"/>
      <w:r>
        <w:rPr>
          <w:rFonts w:ascii="Arial" w:hAnsi="Arial" w:cs="Arial"/>
        </w:rPr>
        <w:t>a large number of</w:t>
      </w:r>
      <w:proofErr w:type="gramEnd"/>
      <w:r>
        <w:rPr>
          <w:rFonts w:ascii="Arial" w:hAnsi="Arial" w:cs="Arial"/>
        </w:rPr>
        <w:t xml:space="preserve"> UEs attempting to connect, then </w:t>
      </w:r>
      <w:r w:rsidR="006B7C42">
        <w:rPr>
          <w:rFonts w:ascii="Arial" w:hAnsi="Arial" w:cs="Arial"/>
        </w:rPr>
        <w:t>a small random delay implemented at the NAS level</w:t>
      </w:r>
      <w:r w:rsidR="0006344B">
        <w:rPr>
          <w:rFonts w:ascii="Arial" w:hAnsi="Arial" w:cs="Arial"/>
        </w:rPr>
        <w:t xml:space="preserve"> at the UE</w:t>
      </w:r>
      <w:r w:rsidR="006B7C42">
        <w:rPr>
          <w:rFonts w:ascii="Arial" w:hAnsi="Arial" w:cs="Arial"/>
        </w:rPr>
        <w:t xml:space="preserve"> should be sufficient. Not</w:t>
      </w:r>
      <w:r w:rsidR="00C15388">
        <w:rPr>
          <w:rFonts w:ascii="Arial" w:hAnsi="Arial" w:cs="Arial"/>
        </w:rPr>
        <w:t xml:space="preserve">e that this requires that the decision to re-establish a connection to retrieve the clock quality report </w:t>
      </w:r>
      <w:r w:rsidR="00B438B1">
        <w:rPr>
          <w:rFonts w:ascii="Arial" w:hAnsi="Arial" w:cs="Arial"/>
        </w:rPr>
        <w:t xml:space="preserve">be made at the NAS </w:t>
      </w:r>
      <w:r w:rsidR="00063229">
        <w:rPr>
          <w:rFonts w:ascii="Arial" w:hAnsi="Arial" w:cs="Arial"/>
        </w:rPr>
        <w:t>level</w:t>
      </w:r>
      <w:r w:rsidR="00C15388">
        <w:rPr>
          <w:rFonts w:ascii="Arial" w:hAnsi="Arial" w:cs="Arial"/>
        </w:rPr>
        <w:t xml:space="preserve">. </w:t>
      </w:r>
    </w:p>
    <w:p w14:paraId="3EF5CB02" w14:textId="3EE5761D" w:rsidR="00C1525D" w:rsidRDefault="00C1525D" w:rsidP="006B548A">
      <w:pPr>
        <w:pStyle w:val="Heading1"/>
      </w:pPr>
      <w:r>
        <w:t>References</w:t>
      </w:r>
    </w:p>
    <w:p w14:paraId="0A393151" w14:textId="6DA67BF7" w:rsidR="002358DD" w:rsidRDefault="00C1525D" w:rsidP="007A2E46">
      <w:pPr>
        <w:pStyle w:val="EX"/>
      </w:pPr>
      <w:r>
        <w:t>[1]</w:t>
      </w:r>
      <w:r w:rsidR="002B196F">
        <w:tab/>
      </w:r>
      <w:r w:rsidR="002358DD">
        <w:t>S2-2301463</w:t>
      </w:r>
      <w:r w:rsidR="006E7DEE">
        <w:t xml:space="preserve"> </w:t>
      </w:r>
      <w:r w:rsidR="002358DD">
        <w:t>Proposed method for Time Synchronization status reporting to UE(s)</w:t>
      </w:r>
    </w:p>
    <w:p w14:paraId="6F7633E1" w14:textId="26EE9E67" w:rsidR="00C1525D" w:rsidRDefault="00C1525D" w:rsidP="007A2E46">
      <w:pPr>
        <w:pStyle w:val="EX"/>
      </w:pPr>
      <w:r>
        <w:t>[2]</w:t>
      </w:r>
      <w:r w:rsidR="002B196F">
        <w:tab/>
      </w:r>
      <w:r w:rsidR="00B85791">
        <w:t>R2-2213048: LS response on 5GS time synchronization status report towards the UE(s)</w:t>
      </w:r>
    </w:p>
    <w:p w14:paraId="3CF452F1" w14:textId="4E3D85CC" w:rsidR="002B196F" w:rsidRPr="00C1525D" w:rsidRDefault="002B196F" w:rsidP="007A2E46">
      <w:pPr>
        <w:pStyle w:val="EX"/>
      </w:pPr>
      <w:r>
        <w:t>[3]</w:t>
      </w:r>
      <w:r>
        <w:tab/>
      </w:r>
      <w:r w:rsidRPr="002B196F">
        <w:t>S2-2301461</w:t>
      </w:r>
      <w:r>
        <w:t xml:space="preserve">: </w:t>
      </w:r>
      <w:r w:rsidRPr="002B196F">
        <w:t>TR 23.700 KI#1 conclusion update</w:t>
      </w:r>
      <w:r>
        <w:t>.</w:t>
      </w:r>
    </w:p>
    <w:p w14:paraId="0E224C59" w14:textId="3F8F3E0A" w:rsidR="0096408F" w:rsidRDefault="004412F0" w:rsidP="006B548A">
      <w:pPr>
        <w:pStyle w:val="Heading1"/>
      </w:pPr>
      <w:r>
        <w:t>Annex LS from SA2</w:t>
      </w:r>
      <w:r w:rsidR="001030E1">
        <w:t xml:space="preserve">: </w:t>
      </w:r>
      <w:r w:rsidR="00A70165" w:rsidRPr="00A70165">
        <w:t>S2-2301463</w:t>
      </w:r>
    </w:p>
    <w:p w14:paraId="145E2694" w14:textId="77777777" w:rsidR="009E02E2" w:rsidRPr="00193393" w:rsidRDefault="009E02E2" w:rsidP="009E02E2">
      <w:pPr>
        <w:spacing w:after="120"/>
        <w:rPr>
          <w:rFonts w:ascii="Arial" w:hAnsi="Arial" w:cs="Arial"/>
          <w:b/>
        </w:rPr>
      </w:pPr>
      <w:r w:rsidRPr="00193393">
        <w:rPr>
          <w:rFonts w:ascii="Arial" w:hAnsi="Arial" w:cs="Arial"/>
          <w:b/>
        </w:rPr>
        <w:t>1. Overall Description:</w:t>
      </w:r>
    </w:p>
    <w:p w14:paraId="3183EFDD" w14:textId="77777777" w:rsidR="00337250" w:rsidRPr="004C3D88" w:rsidRDefault="00337250" w:rsidP="00337250">
      <w:pPr>
        <w:rPr>
          <w:rFonts w:ascii="Arial" w:hAnsi="Arial" w:cs="Arial"/>
        </w:rPr>
      </w:pPr>
      <w:r w:rsidRPr="004C3D88">
        <w:rPr>
          <w:rFonts w:ascii="Arial" w:hAnsi="Arial" w:cs="Arial"/>
        </w:rPr>
        <w:t>SA2 has agreed the attached CR as update to conclusion for the key issue #1 “</w:t>
      </w:r>
      <w:r w:rsidRPr="00DA6406">
        <w:rPr>
          <w:rFonts w:ascii="Arial" w:hAnsi="Arial" w:cs="Arial"/>
        </w:rPr>
        <w:t>5GS network timing synchronization status and reporting”.</w:t>
      </w:r>
    </w:p>
    <w:p w14:paraId="2D95C32F" w14:textId="77777777" w:rsidR="00337250" w:rsidRPr="004C3D88" w:rsidRDefault="00337250" w:rsidP="00337250">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lang w:val="en-US"/>
        </w:rPr>
        <w:t>RRC_Inactive</w:t>
      </w:r>
      <w:proofErr w:type="spellEnd"/>
      <w:r w:rsidRPr="00DA6406">
        <w:rPr>
          <w:rFonts w:ascii="Arial" w:hAnsi="Arial" w:cs="Arial"/>
          <w:lang w:val="en-US"/>
        </w:rPr>
        <w:t>/Idle about a change of the RAN clock quality</w:t>
      </w:r>
      <w:r>
        <w:rPr>
          <w:rFonts w:ascii="Arial" w:hAnsi="Arial" w:cs="Arial"/>
          <w:lang w:val="en-US"/>
        </w:rPr>
        <w:t>,</w:t>
      </w:r>
      <w:r w:rsidRPr="004C3D88">
        <w:rPr>
          <w:rFonts w:ascii="Arial" w:hAnsi="Arial" w:cs="Arial"/>
        </w:rPr>
        <w:t xml:space="preserve"> SA2 has </w:t>
      </w:r>
      <w:r>
        <w:rPr>
          <w:rFonts w:ascii="Arial" w:hAnsi="Arial" w:cs="Arial"/>
        </w:rPr>
        <w:t>concluded</w:t>
      </w:r>
      <w:r w:rsidRPr="004C3D88">
        <w:rPr>
          <w:rFonts w:ascii="Arial" w:hAnsi="Arial" w:cs="Arial"/>
        </w:rPr>
        <w:t xml:space="preserve"> the following:</w:t>
      </w:r>
    </w:p>
    <w:p w14:paraId="656DAA01" w14:textId="77777777" w:rsidR="00337250" w:rsidRPr="00DA6406" w:rsidRDefault="00337250" w:rsidP="00337250">
      <w:pPr>
        <w:pStyle w:val="B1"/>
        <w:rPr>
          <w:rFonts w:ascii="Arial" w:hAnsi="Arial" w:cs="Arial"/>
          <w:lang w:val="en-US"/>
        </w:rPr>
      </w:pPr>
      <w:r w:rsidRPr="00DA6406">
        <w:rPr>
          <w:rFonts w:ascii="Arial" w:hAnsi="Arial" w:cs="Arial"/>
          <w:lang w:val="en-US"/>
        </w:rPr>
        <w:t>-</w:t>
      </w:r>
      <w:r w:rsidRPr="00DA6406">
        <w:rPr>
          <w:rFonts w:ascii="Arial" w:hAnsi="Arial" w:cs="Arial"/>
          <w:lang w:val="en-US"/>
        </w:rPr>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3B1FD097" w14:textId="77777777" w:rsidR="00337250" w:rsidRPr="00DA6406" w:rsidRDefault="00337250" w:rsidP="00337250">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reference report ID consists of the scope of the report ID and an Event ID (an integer). Scope may either identify </w:t>
      </w:r>
      <w:r w:rsidRPr="00DA6406">
        <w:rPr>
          <w:rFonts w:ascii="Arial" w:hAnsi="Arial" w:cs="Arial"/>
        </w:rPr>
        <w:t xml:space="preserve">a group of cells within a single gNB or a group of cells across </w:t>
      </w:r>
      <w:proofErr w:type="spellStart"/>
      <w:r w:rsidRPr="00DA6406">
        <w:rPr>
          <w:rFonts w:ascii="Arial" w:hAnsi="Arial" w:cs="Arial"/>
        </w:rPr>
        <w:t>gNBs</w:t>
      </w:r>
      <w:proofErr w:type="spellEnd"/>
      <w:r w:rsidRPr="00DA6406">
        <w:rPr>
          <w:rFonts w:ascii="Arial" w:hAnsi="Arial" w:cs="Arial"/>
        </w:rPr>
        <w:t xml:space="preserve">. The latter would </w:t>
      </w:r>
      <w:r w:rsidRPr="00DA6406">
        <w:rPr>
          <w:rFonts w:ascii="Arial" w:hAnsi="Arial" w:cs="Arial"/>
        </w:rPr>
        <w:lastRenderedPageBreak/>
        <w:t>reduce the amount of signalling even further since then UEs that move to another gNB would not need to retrieve the clock quality details.</w:t>
      </w:r>
    </w:p>
    <w:p w14:paraId="4E91FDBB" w14:textId="77777777" w:rsidR="00337250" w:rsidRPr="00DA6406" w:rsidRDefault="00337250" w:rsidP="00337250">
      <w:pPr>
        <w:rPr>
          <w:rFonts w:ascii="Arial" w:hAnsi="Arial" w:cs="Arial"/>
          <w:b/>
          <w:bCs/>
          <w:lang w:val="en-US"/>
        </w:rPr>
      </w:pPr>
      <w:r w:rsidRPr="00DA6406">
        <w:rPr>
          <w:rFonts w:ascii="Arial" w:hAnsi="Arial" w:cs="Arial"/>
          <w:b/>
          <w:bCs/>
          <w:lang w:val="en-US"/>
        </w:rPr>
        <w:t xml:space="preserve">SA2 question: SA2 would like to kindly request RAN2 and RAN3 to provide feedback whether both scopes (group of cells per gNB, group of cells across </w:t>
      </w:r>
      <w:proofErr w:type="spellStart"/>
      <w:r w:rsidRPr="00DA6406">
        <w:rPr>
          <w:rFonts w:ascii="Arial" w:hAnsi="Arial" w:cs="Arial"/>
          <w:b/>
          <w:bCs/>
          <w:lang w:val="en-US"/>
        </w:rPr>
        <w:t>gNBs</w:t>
      </w:r>
      <w:proofErr w:type="spellEnd"/>
      <w:r w:rsidRPr="00DA6406">
        <w:rPr>
          <w:rFonts w:ascii="Arial" w:hAnsi="Arial" w:cs="Arial"/>
          <w:b/>
          <w:bCs/>
          <w:lang w:val="en-US"/>
        </w:rPr>
        <w:t>) can be</w:t>
      </w:r>
      <w:r>
        <w:rPr>
          <w:rFonts w:ascii="Arial" w:hAnsi="Arial" w:cs="Arial"/>
          <w:b/>
          <w:bCs/>
          <w:lang w:val="en-US"/>
        </w:rPr>
        <w:t xml:space="preserve"> beneficial and</w:t>
      </w:r>
      <w:r w:rsidRPr="00DA6406">
        <w:rPr>
          <w:rFonts w:ascii="Arial" w:hAnsi="Arial" w:cs="Arial"/>
          <w:b/>
          <w:bCs/>
          <w:lang w:val="en-US"/>
        </w:rPr>
        <w:t xml:space="preserve"> supported.</w:t>
      </w:r>
    </w:p>
    <w:p w14:paraId="51BFD6B5" w14:textId="77777777" w:rsidR="00337250" w:rsidRPr="00DA6406" w:rsidRDefault="00337250" w:rsidP="00337250">
      <w:pPr>
        <w:rPr>
          <w:rFonts w:ascii="Arial" w:hAnsi="Arial" w:cs="Arial"/>
          <w:lang w:val="en-US"/>
        </w:rPr>
      </w:pPr>
      <w:r w:rsidRPr="00DA6406">
        <w:rPr>
          <w:rFonts w:ascii="Arial" w:hAnsi="Arial" w:cs="Arial"/>
          <w:lang w:val="en-US"/>
        </w:rPr>
        <w:t xml:space="preserve">With respect to the point raised by RAN2 in the </w:t>
      </w:r>
      <w:r w:rsidRPr="00DA6406">
        <w:rPr>
          <w:rFonts w:ascii="Arial" w:hAnsi="Arial" w:cs="Arial"/>
        </w:rPr>
        <w:t>L</w:t>
      </w:r>
      <w:r w:rsidRPr="00DA6406">
        <w:rPr>
          <w:rFonts w:ascii="Arial" w:hAnsi="Arial" w:cs="Arial"/>
          <w:bCs/>
        </w:rPr>
        <w:t xml:space="preserve">S response on 5GS time synchronization status report towards the UE(s) in </w:t>
      </w:r>
      <w:r w:rsidRPr="00BB5978">
        <w:rPr>
          <w:rFonts w:ascii="Arial" w:hAnsi="Arial" w:cs="Arial"/>
          <w:b/>
          <w:bCs/>
          <w:sz w:val="22"/>
        </w:rPr>
        <w:t>R2-2213048</w:t>
      </w:r>
      <w:r w:rsidRPr="00DA6406">
        <w:rPr>
          <w:rFonts w:ascii="Arial" w:hAnsi="Arial" w:cs="Arial"/>
          <w:bCs/>
        </w:rPr>
        <w:t xml:space="preserve"> ("</w:t>
      </w:r>
      <w:r w:rsidRPr="00DA6406">
        <w:rPr>
          <w:rFonts w:ascii="Arial" w:hAnsi="Arial" w:cs="Arial"/>
        </w:rPr>
        <w:t>If dedicated information is required, from RAN2 perspective, it would be good to avoid all UEs going to connected at the same time.</w:t>
      </w:r>
      <w:r w:rsidRPr="00DA6406">
        <w:rPr>
          <w:rFonts w:ascii="Arial" w:hAnsi="Arial" w:cs="Arial"/>
          <w:bCs/>
        </w:rPr>
        <w:t>"), SA2 has concluded the following:</w:t>
      </w:r>
    </w:p>
    <w:p w14:paraId="479CCD8C" w14:textId="77777777" w:rsidR="00337250" w:rsidRPr="00337250" w:rsidRDefault="00337250" w:rsidP="00337250">
      <w:pPr>
        <w:ind w:left="720"/>
        <w:rPr>
          <w:rFonts w:ascii="Arial" w:hAnsi="Arial" w:cs="Arial"/>
          <w:highlight w:val="yellow"/>
          <w:lang w:val="en-US"/>
        </w:rPr>
      </w:pPr>
      <w:r w:rsidRPr="00337250">
        <w:rPr>
          <w:rFonts w:ascii="Arial" w:hAnsi="Arial" w:cs="Arial"/>
          <w:highlight w:val="yellow"/>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65864DFF" w14:textId="77777777" w:rsidR="00337250" w:rsidRPr="00337250" w:rsidRDefault="00337250" w:rsidP="00337250">
      <w:pPr>
        <w:ind w:left="720"/>
        <w:rPr>
          <w:rFonts w:ascii="Arial" w:hAnsi="Arial" w:cs="Arial"/>
          <w:highlight w:val="yellow"/>
          <w:lang w:val="en-US"/>
        </w:rPr>
      </w:pPr>
      <w:r w:rsidRPr="00337250">
        <w:rPr>
          <w:rFonts w:ascii="Arial" w:hAnsi="Arial" w:cs="Arial"/>
          <w:highlight w:val="yellow"/>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6C6B1D2E" w14:textId="77777777" w:rsidR="00337250" w:rsidRPr="00DA6406" w:rsidRDefault="00337250" w:rsidP="00337250">
      <w:pPr>
        <w:ind w:left="720"/>
        <w:rPr>
          <w:rFonts w:ascii="Arial" w:hAnsi="Arial" w:cs="Arial"/>
          <w:b/>
          <w:bCs/>
          <w:lang w:val="en-US"/>
        </w:rPr>
      </w:pPr>
      <w:r w:rsidRPr="00337250">
        <w:rPr>
          <w:rFonts w:ascii="Arial" w:hAnsi="Arial" w:cs="Arial"/>
          <w:b/>
          <w:bCs/>
          <w:highlight w:val="yellow"/>
          <w:lang w:val="en-US"/>
        </w:rPr>
        <w:t>SA2 question: SA2 would like to kindly request RAN2 to provide feedback whether this approach is feasible.</w:t>
      </w:r>
    </w:p>
    <w:p w14:paraId="644B5CFA" w14:textId="77777777" w:rsidR="00337250" w:rsidRPr="00DA6406" w:rsidRDefault="00337250" w:rsidP="00337250">
      <w:pPr>
        <w:rPr>
          <w:rFonts w:ascii="Arial" w:hAnsi="Arial" w:cs="Arial"/>
          <w:lang w:val="en-US"/>
        </w:rPr>
      </w:pPr>
      <w:r w:rsidRPr="00EB5FA6">
        <w:rPr>
          <w:rFonts w:ascii="Arial" w:hAnsi="Arial" w:cs="Arial"/>
          <w:lang w:val="en-US"/>
        </w:rPr>
        <w:t>With respect</w:t>
      </w:r>
      <w:r>
        <w:rPr>
          <w:rFonts w:ascii="Arial" w:hAnsi="Arial" w:cs="Arial"/>
          <w:lang w:val="en-US"/>
        </w:rPr>
        <w:t xml:space="preserve"> to providing </w:t>
      </w:r>
      <w:r w:rsidRPr="00DA6406">
        <w:rPr>
          <w:rFonts w:ascii="Arial" w:hAnsi="Arial" w:cs="Arial"/>
          <w:lang w:val="en-US"/>
        </w:rPr>
        <w:t xml:space="preserve">RAN’s latest clock quality information to the UE in </w:t>
      </w:r>
      <w:proofErr w:type="spellStart"/>
      <w:r w:rsidRPr="00DA6406">
        <w:rPr>
          <w:rFonts w:ascii="Arial" w:hAnsi="Arial" w:cs="Arial"/>
          <w:lang w:val="en-US"/>
        </w:rPr>
        <w:t>RRC_Connected</w:t>
      </w:r>
      <w:proofErr w:type="spellEnd"/>
      <w:r w:rsidRPr="00DA6406">
        <w:rPr>
          <w:rFonts w:ascii="Arial" w:hAnsi="Arial" w:cs="Arial"/>
          <w:lang w:val="en-US"/>
        </w:rPr>
        <w:t xml:space="preserve"> state</w:t>
      </w:r>
      <w:r>
        <w:rPr>
          <w:rFonts w:ascii="Arial" w:hAnsi="Arial" w:cs="Arial"/>
          <w:lang w:val="en-US"/>
        </w:rPr>
        <w:t xml:space="preserve"> SA2 has concluded the following</w:t>
      </w:r>
      <w:r w:rsidRPr="00DA6406">
        <w:rPr>
          <w:rFonts w:ascii="Arial" w:hAnsi="Arial" w:cs="Arial"/>
          <w:lang w:val="en-US"/>
        </w:rPr>
        <w:t>:</w:t>
      </w:r>
    </w:p>
    <w:p w14:paraId="3A3AD8FC" w14:textId="77777777" w:rsidR="00337250" w:rsidRPr="00DA6406" w:rsidRDefault="00337250" w:rsidP="00337250">
      <w:pPr>
        <w:pStyle w:val="B1"/>
        <w:rPr>
          <w:rFonts w:ascii="Arial" w:hAnsi="Arial" w:cs="Arial"/>
          <w:lang w:val="en-US"/>
        </w:rPr>
      </w:pPr>
      <w:r w:rsidRPr="00DA6406">
        <w:rPr>
          <w:rFonts w:ascii="Arial" w:hAnsi="Arial" w:cs="Arial"/>
          <w:lang w:val="en-US"/>
        </w:rPr>
        <w:tab/>
        <w:t>If a UE is subscribed for Access Stratum Time Synchronization (ASTI) in the UDM (see clause 8.6), then the "Access and Mobility Subscription data" may additionally contain the following clock quality reporting control information:</w:t>
      </w:r>
    </w:p>
    <w:p w14:paraId="7EA3002D" w14:textId="77777777" w:rsidR="00337250" w:rsidRPr="00DA6406" w:rsidRDefault="00337250" w:rsidP="00337250">
      <w:pPr>
        <w:pStyle w:val="B1"/>
        <w:ind w:firstLine="0"/>
        <w:rPr>
          <w:rFonts w:ascii="Arial" w:hAnsi="Arial" w:cs="Arial"/>
          <w:lang w:val="en-US"/>
        </w:rPr>
      </w:pPr>
      <w:r w:rsidRPr="00DA6406">
        <w:rPr>
          <w:rFonts w:ascii="Arial" w:hAnsi="Arial" w:cs="Arial"/>
          <w:lang w:val="en-US"/>
        </w:rPr>
        <w:t xml:space="preserve">Clock quality detail </w:t>
      </w:r>
      <w:proofErr w:type="gramStart"/>
      <w:r w:rsidRPr="00DA6406">
        <w:rPr>
          <w:rFonts w:ascii="Arial" w:hAnsi="Arial" w:cs="Arial"/>
          <w:lang w:val="en-US"/>
        </w:rPr>
        <w:t>level:</w:t>
      </w:r>
      <w:proofErr w:type="gramEnd"/>
      <w:r w:rsidRPr="00DA6406">
        <w:rPr>
          <w:rFonts w:ascii="Arial" w:hAnsi="Arial" w:cs="Arial"/>
          <w:lang w:val="en-US"/>
        </w:rPr>
        <w:t xml:space="preserve"> indicates whether and which clock quality information to provide to the UE and can take one of the following values: clock quality metrics or acceptable/not acceptable indication;</w:t>
      </w:r>
    </w:p>
    <w:p w14:paraId="4E4ACD3C" w14:textId="77777777" w:rsidR="00337250" w:rsidRPr="00DA6406" w:rsidRDefault="00337250" w:rsidP="00337250">
      <w:pPr>
        <w:pStyle w:val="B1"/>
        <w:ind w:firstLine="0"/>
        <w:rPr>
          <w:rFonts w:ascii="Arial" w:hAnsi="Arial" w:cs="Arial"/>
          <w:lang w:val="en-US"/>
        </w:rPr>
      </w:pPr>
      <w:r w:rsidRPr="00DA6406">
        <w:rPr>
          <w:rFonts w:ascii="Arial" w:hAnsi="Arial" w:cs="Arial"/>
          <w:lang w:val="en-US"/>
        </w:rPr>
        <w:t xml:space="preserve">Clock quality acceptance criteria for the UE (if the clock quality level equals "acceptable/not acceptable indication": the clock quality acceptance criteria for the UE. </w:t>
      </w:r>
      <w:r w:rsidRPr="00DA6406">
        <w:rPr>
          <w:rFonts w:ascii="Arial" w:hAnsi="Arial" w:cs="Arial"/>
        </w:rPr>
        <w:t>Acceptance criteria can be defined based on the following attributes: time source, traceability to UTC or GNSS, synchronization state, clock accuracy, frequency stability.</w:t>
      </w:r>
    </w:p>
    <w:p w14:paraId="26B05FA0" w14:textId="77777777" w:rsidR="00337250" w:rsidRDefault="00337250" w:rsidP="00337250">
      <w:pPr>
        <w:pStyle w:val="B1"/>
        <w:ind w:firstLine="0"/>
        <w:rPr>
          <w:rFonts w:ascii="Arial" w:hAnsi="Arial" w:cs="Arial"/>
          <w:lang w:val="en-US"/>
        </w:rPr>
      </w:pPr>
      <w:r w:rsidRPr="00DA6406">
        <w:rPr>
          <w:rFonts w:ascii="Arial" w:hAnsi="Arial" w:cs="Arial"/>
          <w:lang w:val="en-US"/>
        </w:rPr>
        <w:t>Attributes that can be used for clock quality acceptance criteria depends on RAN capabilities to provide them and pending RAN WGs feedback.</w:t>
      </w:r>
      <w:r>
        <w:rPr>
          <w:rFonts w:ascii="Arial" w:hAnsi="Arial" w:cs="Arial"/>
          <w:lang w:val="en-US"/>
        </w:rPr>
        <w:t xml:space="preserve"> </w:t>
      </w:r>
    </w:p>
    <w:p w14:paraId="57513505" w14:textId="77777777" w:rsidR="00337250" w:rsidRPr="00DA6406" w:rsidRDefault="00337250" w:rsidP="00337250">
      <w:pPr>
        <w:pStyle w:val="B1"/>
        <w:ind w:firstLine="0"/>
        <w:rPr>
          <w:rFonts w:ascii="Arial" w:hAnsi="Arial" w:cs="Arial"/>
        </w:rPr>
      </w:pPr>
      <w:bookmarkStart w:id="0" w:name="_Hlk125029909"/>
      <w:r w:rsidRPr="00DA6406">
        <w:rPr>
          <w:rFonts w:ascii="Arial" w:hAnsi="Arial" w:cs="Arial"/>
          <w:lang w:val="en-US"/>
        </w:rPr>
        <w:t xml:space="preserve">Some companies believe that PTP </w:t>
      </w:r>
      <w:proofErr w:type="spellStart"/>
      <w:r w:rsidRPr="00DA6406">
        <w:rPr>
          <w:rFonts w:ascii="Arial" w:hAnsi="Arial" w:cs="Arial"/>
          <w:lang w:val="en-US"/>
        </w:rPr>
        <w:t>clockClass</w:t>
      </w:r>
      <w:proofErr w:type="spellEnd"/>
      <w:r w:rsidRPr="00DA6406">
        <w:rPr>
          <w:rFonts w:ascii="Arial" w:hAnsi="Arial" w:cs="Arial"/>
          <w:lang w:val="en-US"/>
        </w:rPr>
        <w:t xml:space="preserve"> can also be a parameter that can be used as clock quality acceptance criteria and for reporting clock quality to the UE while other companies do not consider PTP </w:t>
      </w:r>
      <w:proofErr w:type="spellStart"/>
      <w:r w:rsidRPr="00DA6406">
        <w:rPr>
          <w:rFonts w:ascii="Arial" w:hAnsi="Arial" w:cs="Arial"/>
          <w:lang w:val="en-US"/>
        </w:rPr>
        <w:t>clockClass</w:t>
      </w:r>
      <w:proofErr w:type="spellEnd"/>
      <w:r w:rsidRPr="00DA6406">
        <w:rPr>
          <w:rFonts w:ascii="Arial" w:hAnsi="Arial" w:cs="Arial"/>
          <w:lang w:val="en-US"/>
        </w:rPr>
        <w:t xml:space="preserve"> feasible because PTP </w:t>
      </w:r>
      <w:proofErr w:type="spellStart"/>
      <w:r w:rsidRPr="00DA6406">
        <w:rPr>
          <w:rFonts w:ascii="Arial" w:hAnsi="Arial" w:cs="Arial"/>
          <w:lang w:val="en-US"/>
        </w:rPr>
        <w:t>clockClass</w:t>
      </w:r>
      <w:proofErr w:type="spellEnd"/>
      <w:r w:rsidRPr="00DA6406">
        <w:rPr>
          <w:rFonts w:ascii="Arial" w:hAnsi="Arial" w:cs="Arial"/>
          <w:lang w:val="en-US"/>
        </w:rPr>
        <w:t xml:space="preserve"> values refer to the "holdover specification of the applicable PTP Profile" as per IEEE 1588 clause 7.6.2.5, which has no meaning if ASTI is used and is also not known to the UE and because PTP </w:t>
      </w:r>
      <w:proofErr w:type="spellStart"/>
      <w:r w:rsidRPr="00DA6406">
        <w:rPr>
          <w:rFonts w:ascii="Arial" w:hAnsi="Arial" w:cs="Arial"/>
          <w:lang w:val="en-US"/>
        </w:rPr>
        <w:t>clockClass</w:t>
      </w:r>
      <w:proofErr w:type="spellEnd"/>
      <w:r w:rsidRPr="00DA6406">
        <w:rPr>
          <w:rFonts w:ascii="Arial" w:hAnsi="Arial" w:cs="Arial"/>
          <w:lang w:val="en-US"/>
        </w:rPr>
        <w:t xml:space="preserve"> does not apply if an gNB uses </w:t>
      </w:r>
      <w:proofErr w:type="spellStart"/>
      <w:r w:rsidRPr="00DA6406">
        <w:rPr>
          <w:rFonts w:ascii="Arial" w:hAnsi="Arial" w:cs="Arial"/>
          <w:lang w:val="en-US"/>
        </w:rPr>
        <w:t>SyncE</w:t>
      </w:r>
      <w:proofErr w:type="spellEnd"/>
      <w:r w:rsidRPr="00DA6406">
        <w:rPr>
          <w:rFonts w:ascii="Arial" w:hAnsi="Arial" w:cs="Arial"/>
          <w:lang w:val="en-US"/>
        </w:rPr>
        <w:t xml:space="preserve"> or GNSS as time source. </w:t>
      </w:r>
    </w:p>
    <w:p w14:paraId="616BEDFC" w14:textId="77777777" w:rsidR="00337250" w:rsidRPr="00DA6406" w:rsidRDefault="00337250" w:rsidP="00337250">
      <w:pPr>
        <w:pStyle w:val="B1"/>
        <w:ind w:firstLine="0"/>
        <w:rPr>
          <w:rFonts w:ascii="Arial" w:hAnsi="Arial" w:cs="Arial"/>
          <w:lang w:val="en-US"/>
        </w:rPr>
      </w:pPr>
      <w:r w:rsidRPr="00DA6406">
        <w:rPr>
          <w:rFonts w:ascii="Arial" w:hAnsi="Arial" w:cs="Arial"/>
          <w:lang w:val="en-US"/>
        </w:rPr>
        <w:t>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(see S2-2300011).</w:t>
      </w:r>
    </w:p>
    <w:bookmarkEnd w:id="0"/>
    <w:p w14:paraId="0495CF57" w14:textId="77777777" w:rsidR="00337250" w:rsidRPr="00AE1BC5" w:rsidRDefault="00337250" w:rsidP="00337250">
      <w:pPr>
        <w:rPr>
          <w:rFonts w:ascii="Arial" w:hAnsi="Arial" w:cs="Arial"/>
        </w:rPr>
      </w:pPr>
      <w:r w:rsidRPr="00DA6406">
        <w:rPr>
          <w:rFonts w:ascii="Arial" w:hAnsi="Arial" w:cs="Arial"/>
          <w:b/>
          <w:bCs/>
          <w:lang w:val="en-US"/>
        </w:rPr>
        <w:t xml:space="preserve">SA2 question: SA2 would like to kindly request RAN3 to provide feedback whether the following attributes are available in RAN: time source, traceability to UTC or GNSS, synchronization state, clock accuracy, clock frequency stability, PTP </w:t>
      </w:r>
      <w:proofErr w:type="spellStart"/>
      <w:r>
        <w:rPr>
          <w:rFonts w:ascii="Arial" w:hAnsi="Arial" w:cs="Arial"/>
          <w:b/>
          <w:bCs/>
          <w:lang w:val="en-US"/>
        </w:rPr>
        <w:t>c</w:t>
      </w:r>
      <w:r w:rsidRPr="00DA6406">
        <w:rPr>
          <w:rFonts w:ascii="Arial" w:hAnsi="Arial" w:cs="Arial"/>
          <w:b/>
          <w:bCs/>
          <w:lang w:val="en-US"/>
        </w:rPr>
        <w:t>lockClass</w:t>
      </w:r>
      <w:proofErr w:type="spellEnd"/>
      <w:r w:rsidRPr="00DA6406">
        <w:rPr>
          <w:rFonts w:ascii="Arial" w:hAnsi="Arial" w:cs="Arial"/>
          <w:b/>
          <w:bCs/>
          <w:lang w:val="en-US"/>
        </w:rPr>
        <w:t>.</w:t>
      </w:r>
    </w:p>
    <w:p w14:paraId="5FF9B968" w14:textId="2DFF1E9F" w:rsidR="00E7429A" w:rsidRPr="00E7429A" w:rsidRDefault="00E7429A" w:rsidP="00E7429A"/>
    <w:sectPr w:rsidR="00E7429A" w:rsidRPr="00E7429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51D61" w14:textId="77777777" w:rsidR="00EE3E96" w:rsidRDefault="00EE3E96">
      <w:r>
        <w:separator/>
      </w:r>
    </w:p>
  </w:endnote>
  <w:endnote w:type="continuationSeparator" w:id="0">
    <w:p w14:paraId="1D5318C8" w14:textId="77777777" w:rsidR="00EE3E96" w:rsidRDefault="00EE3E96">
      <w:r>
        <w:continuationSeparator/>
      </w:r>
    </w:p>
  </w:endnote>
  <w:endnote w:type="continuationNotice" w:id="1">
    <w:p w14:paraId="18634341" w14:textId="77777777" w:rsidR="00EE3E96" w:rsidRDefault="00EE3E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32E94" w14:textId="77777777" w:rsidR="00EE3E96" w:rsidRDefault="00EE3E96">
      <w:r>
        <w:separator/>
      </w:r>
    </w:p>
  </w:footnote>
  <w:footnote w:type="continuationSeparator" w:id="0">
    <w:p w14:paraId="200A7D00" w14:textId="77777777" w:rsidR="00EE3E96" w:rsidRDefault="00EE3E96">
      <w:r>
        <w:continuationSeparator/>
      </w:r>
    </w:p>
  </w:footnote>
  <w:footnote w:type="continuationNotice" w:id="1">
    <w:p w14:paraId="7E8D9B0D" w14:textId="77777777" w:rsidR="00EE3E96" w:rsidRDefault="00EE3E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0BE87EAC"/>
    <w:multiLevelType w:val="hybridMultilevel"/>
    <w:tmpl w:val="6B262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C41B9"/>
    <w:multiLevelType w:val="hybridMultilevel"/>
    <w:tmpl w:val="3034C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BDD2439"/>
    <w:multiLevelType w:val="hybridMultilevel"/>
    <w:tmpl w:val="A2C0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A9479D"/>
    <w:multiLevelType w:val="hybridMultilevel"/>
    <w:tmpl w:val="8F66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995985"/>
    <w:multiLevelType w:val="hybridMultilevel"/>
    <w:tmpl w:val="0C06A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4"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DA56F7"/>
    <w:multiLevelType w:val="hybridMultilevel"/>
    <w:tmpl w:val="0FF21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41"/>
  </w:num>
  <w:num w:numId="3">
    <w:abstractNumId w:val="30"/>
  </w:num>
  <w:num w:numId="4">
    <w:abstractNumId w:val="38"/>
  </w:num>
  <w:num w:numId="5">
    <w:abstractNumId w:val="40"/>
  </w:num>
  <w:num w:numId="6">
    <w:abstractNumId w:val="7"/>
  </w:num>
  <w:num w:numId="7">
    <w:abstractNumId w:val="17"/>
  </w:num>
  <w:num w:numId="8">
    <w:abstractNumId w:val="13"/>
  </w:num>
  <w:num w:numId="9">
    <w:abstractNumId w:val="16"/>
  </w:num>
  <w:num w:numId="10">
    <w:abstractNumId w:val="25"/>
  </w:num>
  <w:num w:numId="11">
    <w:abstractNumId w:val="14"/>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2"/>
  </w:num>
  <w:num w:numId="17">
    <w:abstractNumId w:val="34"/>
  </w:num>
  <w:num w:numId="18">
    <w:abstractNumId w:val="39"/>
  </w:num>
  <w:num w:numId="19">
    <w:abstractNumId w:val="1"/>
  </w:num>
  <w:num w:numId="20">
    <w:abstractNumId w:val="32"/>
  </w:num>
  <w:num w:numId="21">
    <w:abstractNumId w:val="20"/>
  </w:num>
  <w:num w:numId="22">
    <w:abstractNumId w:val="44"/>
  </w:num>
  <w:num w:numId="23">
    <w:abstractNumId w:val="28"/>
  </w:num>
  <w:num w:numId="24">
    <w:abstractNumId w:val="37"/>
  </w:num>
  <w:num w:numId="25">
    <w:abstractNumId w:val="24"/>
  </w:num>
  <w:num w:numId="26">
    <w:abstractNumId w:val="23"/>
  </w:num>
  <w:num w:numId="27">
    <w:abstractNumId w:val="22"/>
  </w:num>
  <w:num w:numId="28">
    <w:abstractNumId w:val="27"/>
  </w:num>
  <w:num w:numId="29">
    <w:abstractNumId w:val="0"/>
  </w:num>
  <w:num w:numId="30">
    <w:abstractNumId w:val="3"/>
  </w:num>
  <w:num w:numId="31">
    <w:abstractNumId w:val="43"/>
  </w:num>
  <w:num w:numId="32">
    <w:abstractNumId w:val="29"/>
  </w:num>
  <w:num w:numId="33">
    <w:abstractNumId w:val="6"/>
  </w:num>
  <w:num w:numId="34">
    <w:abstractNumId w:val="9"/>
  </w:num>
  <w:num w:numId="35">
    <w:abstractNumId w:val="26"/>
  </w:num>
  <w:num w:numId="36">
    <w:abstractNumId w:val="33"/>
  </w:num>
  <w:num w:numId="37">
    <w:abstractNumId w:val="31"/>
  </w:num>
  <w:num w:numId="38">
    <w:abstractNumId w:val="2"/>
  </w:num>
  <w:num w:numId="39">
    <w:abstractNumId w:val="18"/>
  </w:num>
  <w:num w:numId="40">
    <w:abstractNumId w:val="11"/>
  </w:num>
  <w:num w:numId="41">
    <w:abstractNumId w:val="10"/>
  </w:num>
  <w:num w:numId="42">
    <w:abstractNumId w:val="21"/>
  </w:num>
  <w:num w:numId="43">
    <w:abstractNumId w:val="5"/>
  </w:num>
  <w:num w:numId="44">
    <w:abstractNumId w:val="42"/>
  </w:num>
  <w:num w:numId="4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C4"/>
    <w:rsid w:val="00000A7F"/>
    <w:rsid w:val="00000E4A"/>
    <w:rsid w:val="0000214D"/>
    <w:rsid w:val="0000244D"/>
    <w:rsid w:val="00002EA9"/>
    <w:rsid w:val="00002EEB"/>
    <w:rsid w:val="0000318A"/>
    <w:rsid w:val="0000366F"/>
    <w:rsid w:val="000039F6"/>
    <w:rsid w:val="00003E0D"/>
    <w:rsid w:val="0000409B"/>
    <w:rsid w:val="00004F39"/>
    <w:rsid w:val="000064F6"/>
    <w:rsid w:val="00006EBD"/>
    <w:rsid w:val="00006EEB"/>
    <w:rsid w:val="0000709C"/>
    <w:rsid w:val="00007E79"/>
    <w:rsid w:val="00010161"/>
    <w:rsid w:val="00011510"/>
    <w:rsid w:val="00012887"/>
    <w:rsid w:val="00012C6B"/>
    <w:rsid w:val="000138CA"/>
    <w:rsid w:val="00013C23"/>
    <w:rsid w:val="000147A7"/>
    <w:rsid w:val="000152D3"/>
    <w:rsid w:val="000159D1"/>
    <w:rsid w:val="00015C3A"/>
    <w:rsid w:val="0001796A"/>
    <w:rsid w:val="00017AAB"/>
    <w:rsid w:val="00017F39"/>
    <w:rsid w:val="00020686"/>
    <w:rsid w:val="000221E5"/>
    <w:rsid w:val="00022CD3"/>
    <w:rsid w:val="00022FFF"/>
    <w:rsid w:val="0002360A"/>
    <w:rsid w:val="00023809"/>
    <w:rsid w:val="00023FC6"/>
    <w:rsid w:val="0002445A"/>
    <w:rsid w:val="00025CE4"/>
    <w:rsid w:val="00026FC4"/>
    <w:rsid w:val="00027948"/>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5DDB"/>
    <w:rsid w:val="000365C3"/>
    <w:rsid w:val="000368BE"/>
    <w:rsid w:val="0003767C"/>
    <w:rsid w:val="00037A01"/>
    <w:rsid w:val="00037AFB"/>
    <w:rsid w:val="00037D65"/>
    <w:rsid w:val="00040095"/>
    <w:rsid w:val="0004017A"/>
    <w:rsid w:val="00041A8C"/>
    <w:rsid w:val="00041B53"/>
    <w:rsid w:val="000422D9"/>
    <w:rsid w:val="000429B6"/>
    <w:rsid w:val="00042BF8"/>
    <w:rsid w:val="0004338B"/>
    <w:rsid w:val="0004341F"/>
    <w:rsid w:val="0004395F"/>
    <w:rsid w:val="00044ED2"/>
    <w:rsid w:val="000453B4"/>
    <w:rsid w:val="00045625"/>
    <w:rsid w:val="00045E97"/>
    <w:rsid w:val="0004707F"/>
    <w:rsid w:val="00047C90"/>
    <w:rsid w:val="000516D8"/>
    <w:rsid w:val="000516F8"/>
    <w:rsid w:val="00051B34"/>
    <w:rsid w:val="0005270E"/>
    <w:rsid w:val="00052A99"/>
    <w:rsid w:val="0005380D"/>
    <w:rsid w:val="00054D4A"/>
    <w:rsid w:val="00055864"/>
    <w:rsid w:val="00056DB2"/>
    <w:rsid w:val="0005724D"/>
    <w:rsid w:val="000575B5"/>
    <w:rsid w:val="0006135D"/>
    <w:rsid w:val="00061505"/>
    <w:rsid w:val="00062D18"/>
    <w:rsid w:val="00063229"/>
    <w:rsid w:val="0006344B"/>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6DDB"/>
    <w:rsid w:val="0007716D"/>
    <w:rsid w:val="000772B8"/>
    <w:rsid w:val="0007762E"/>
    <w:rsid w:val="00077C88"/>
    <w:rsid w:val="00077D9D"/>
    <w:rsid w:val="0008026D"/>
    <w:rsid w:val="00080512"/>
    <w:rsid w:val="00080EEB"/>
    <w:rsid w:val="000812F8"/>
    <w:rsid w:val="00083D94"/>
    <w:rsid w:val="00083F95"/>
    <w:rsid w:val="00084591"/>
    <w:rsid w:val="00085FB2"/>
    <w:rsid w:val="00086904"/>
    <w:rsid w:val="0008747E"/>
    <w:rsid w:val="0008762B"/>
    <w:rsid w:val="0008766D"/>
    <w:rsid w:val="00087CC3"/>
    <w:rsid w:val="00087E3D"/>
    <w:rsid w:val="00090401"/>
    <w:rsid w:val="00090468"/>
    <w:rsid w:val="000926D3"/>
    <w:rsid w:val="00092753"/>
    <w:rsid w:val="00093164"/>
    <w:rsid w:val="000932EC"/>
    <w:rsid w:val="0009381E"/>
    <w:rsid w:val="00093AF7"/>
    <w:rsid w:val="00095094"/>
    <w:rsid w:val="00095898"/>
    <w:rsid w:val="00096258"/>
    <w:rsid w:val="00096FFA"/>
    <w:rsid w:val="0009788E"/>
    <w:rsid w:val="0009796F"/>
    <w:rsid w:val="00097DD8"/>
    <w:rsid w:val="000A050C"/>
    <w:rsid w:val="000A0DCE"/>
    <w:rsid w:val="000A1A2A"/>
    <w:rsid w:val="000A1A4E"/>
    <w:rsid w:val="000A3D7E"/>
    <w:rsid w:val="000A3F9B"/>
    <w:rsid w:val="000A469A"/>
    <w:rsid w:val="000A4756"/>
    <w:rsid w:val="000A5AD5"/>
    <w:rsid w:val="000A5C10"/>
    <w:rsid w:val="000B0C46"/>
    <w:rsid w:val="000B19D0"/>
    <w:rsid w:val="000B19E9"/>
    <w:rsid w:val="000B3F59"/>
    <w:rsid w:val="000B4307"/>
    <w:rsid w:val="000B4368"/>
    <w:rsid w:val="000B4D19"/>
    <w:rsid w:val="000B7BCF"/>
    <w:rsid w:val="000C0415"/>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22C3"/>
    <w:rsid w:val="000D30A2"/>
    <w:rsid w:val="000D3C9D"/>
    <w:rsid w:val="000D58AB"/>
    <w:rsid w:val="000D5C63"/>
    <w:rsid w:val="000D6AA7"/>
    <w:rsid w:val="000D6B39"/>
    <w:rsid w:val="000D6FEF"/>
    <w:rsid w:val="000D7C3D"/>
    <w:rsid w:val="000E2162"/>
    <w:rsid w:val="000E3DC1"/>
    <w:rsid w:val="000E427B"/>
    <w:rsid w:val="000E49BE"/>
    <w:rsid w:val="000E5617"/>
    <w:rsid w:val="000E6697"/>
    <w:rsid w:val="000F03B7"/>
    <w:rsid w:val="000F1809"/>
    <w:rsid w:val="000F1B7E"/>
    <w:rsid w:val="000F2F84"/>
    <w:rsid w:val="000F342D"/>
    <w:rsid w:val="000F4215"/>
    <w:rsid w:val="000F531C"/>
    <w:rsid w:val="000F5AA4"/>
    <w:rsid w:val="000F5AB4"/>
    <w:rsid w:val="000F5DDE"/>
    <w:rsid w:val="000F6AA0"/>
    <w:rsid w:val="000F6D03"/>
    <w:rsid w:val="000F6E81"/>
    <w:rsid w:val="00101232"/>
    <w:rsid w:val="00101BA1"/>
    <w:rsid w:val="00101E78"/>
    <w:rsid w:val="00102287"/>
    <w:rsid w:val="00102B69"/>
    <w:rsid w:val="00102DAD"/>
    <w:rsid w:val="001030E1"/>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175"/>
    <w:rsid w:val="0011222A"/>
    <w:rsid w:val="00114310"/>
    <w:rsid w:val="001145AF"/>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57E3"/>
    <w:rsid w:val="00126209"/>
    <w:rsid w:val="00126A0D"/>
    <w:rsid w:val="00126D29"/>
    <w:rsid w:val="00130477"/>
    <w:rsid w:val="00130949"/>
    <w:rsid w:val="00131318"/>
    <w:rsid w:val="00131495"/>
    <w:rsid w:val="001320DB"/>
    <w:rsid w:val="00132675"/>
    <w:rsid w:val="00134105"/>
    <w:rsid w:val="00134F91"/>
    <w:rsid w:val="00135C51"/>
    <w:rsid w:val="00135EC2"/>
    <w:rsid w:val="00136CFF"/>
    <w:rsid w:val="00137558"/>
    <w:rsid w:val="00137B44"/>
    <w:rsid w:val="00140C86"/>
    <w:rsid w:val="00141242"/>
    <w:rsid w:val="00141A88"/>
    <w:rsid w:val="001437F9"/>
    <w:rsid w:val="00143FCA"/>
    <w:rsid w:val="0014488C"/>
    <w:rsid w:val="00145075"/>
    <w:rsid w:val="001456DA"/>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A00"/>
    <w:rsid w:val="00161E4A"/>
    <w:rsid w:val="001621C0"/>
    <w:rsid w:val="0016224C"/>
    <w:rsid w:val="00163496"/>
    <w:rsid w:val="00163DF7"/>
    <w:rsid w:val="00163E1F"/>
    <w:rsid w:val="001646F5"/>
    <w:rsid w:val="001655D0"/>
    <w:rsid w:val="00165922"/>
    <w:rsid w:val="001659A2"/>
    <w:rsid w:val="00167246"/>
    <w:rsid w:val="001678E4"/>
    <w:rsid w:val="00167A87"/>
    <w:rsid w:val="00167C99"/>
    <w:rsid w:val="001708F3"/>
    <w:rsid w:val="00170995"/>
    <w:rsid w:val="001710A0"/>
    <w:rsid w:val="001711B4"/>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DE6"/>
    <w:rsid w:val="00190C58"/>
    <w:rsid w:val="001914AA"/>
    <w:rsid w:val="0019338F"/>
    <w:rsid w:val="00194CC5"/>
    <w:rsid w:val="00194CD0"/>
    <w:rsid w:val="00194F4F"/>
    <w:rsid w:val="001953FB"/>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2C11"/>
    <w:rsid w:val="001C3883"/>
    <w:rsid w:val="001C3C4D"/>
    <w:rsid w:val="001C3EC7"/>
    <w:rsid w:val="001C4148"/>
    <w:rsid w:val="001C4485"/>
    <w:rsid w:val="001C57A6"/>
    <w:rsid w:val="001C595C"/>
    <w:rsid w:val="001C5C5B"/>
    <w:rsid w:val="001C61CF"/>
    <w:rsid w:val="001C6D73"/>
    <w:rsid w:val="001D094A"/>
    <w:rsid w:val="001D0AEF"/>
    <w:rsid w:val="001D379F"/>
    <w:rsid w:val="001D3A7D"/>
    <w:rsid w:val="001D3E3B"/>
    <w:rsid w:val="001D4FB0"/>
    <w:rsid w:val="001D599B"/>
    <w:rsid w:val="001D6CF3"/>
    <w:rsid w:val="001D7122"/>
    <w:rsid w:val="001D7AEB"/>
    <w:rsid w:val="001E284D"/>
    <w:rsid w:val="001E3A33"/>
    <w:rsid w:val="001E4134"/>
    <w:rsid w:val="001E48E5"/>
    <w:rsid w:val="001E53A0"/>
    <w:rsid w:val="001E5B6C"/>
    <w:rsid w:val="001E5C04"/>
    <w:rsid w:val="001E5C35"/>
    <w:rsid w:val="001E681D"/>
    <w:rsid w:val="001E70D7"/>
    <w:rsid w:val="001E79D6"/>
    <w:rsid w:val="001E7BC1"/>
    <w:rsid w:val="001F041E"/>
    <w:rsid w:val="001F0C25"/>
    <w:rsid w:val="001F0E89"/>
    <w:rsid w:val="001F168B"/>
    <w:rsid w:val="001F1CFE"/>
    <w:rsid w:val="001F2C13"/>
    <w:rsid w:val="001F2E41"/>
    <w:rsid w:val="001F2E7F"/>
    <w:rsid w:val="001F34F3"/>
    <w:rsid w:val="001F472C"/>
    <w:rsid w:val="001F5C44"/>
    <w:rsid w:val="001F5CC4"/>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08D"/>
    <w:rsid w:val="00215A44"/>
    <w:rsid w:val="00215C7D"/>
    <w:rsid w:val="00216471"/>
    <w:rsid w:val="00216FA7"/>
    <w:rsid w:val="002170EB"/>
    <w:rsid w:val="002201C1"/>
    <w:rsid w:val="002218AC"/>
    <w:rsid w:val="00221D08"/>
    <w:rsid w:val="00221DC7"/>
    <w:rsid w:val="00221E06"/>
    <w:rsid w:val="00221F6C"/>
    <w:rsid w:val="002236E3"/>
    <w:rsid w:val="00223AD3"/>
    <w:rsid w:val="00224198"/>
    <w:rsid w:val="002244A9"/>
    <w:rsid w:val="00225498"/>
    <w:rsid w:val="0022589F"/>
    <w:rsid w:val="0022606D"/>
    <w:rsid w:val="00226347"/>
    <w:rsid w:val="00233196"/>
    <w:rsid w:val="00233A4C"/>
    <w:rsid w:val="00234A03"/>
    <w:rsid w:val="00234B2F"/>
    <w:rsid w:val="00235144"/>
    <w:rsid w:val="002358DD"/>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C9E"/>
    <w:rsid w:val="002470DA"/>
    <w:rsid w:val="00247F47"/>
    <w:rsid w:val="00250812"/>
    <w:rsid w:val="00250B04"/>
    <w:rsid w:val="00250C31"/>
    <w:rsid w:val="00250E5D"/>
    <w:rsid w:val="00250FA3"/>
    <w:rsid w:val="00251D01"/>
    <w:rsid w:val="0025228C"/>
    <w:rsid w:val="002524D2"/>
    <w:rsid w:val="00253640"/>
    <w:rsid w:val="00253EB4"/>
    <w:rsid w:val="0025406F"/>
    <w:rsid w:val="002541AB"/>
    <w:rsid w:val="002549C6"/>
    <w:rsid w:val="00254A27"/>
    <w:rsid w:val="00256B66"/>
    <w:rsid w:val="00257A49"/>
    <w:rsid w:val="00260AE7"/>
    <w:rsid w:val="00261860"/>
    <w:rsid w:val="00262113"/>
    <w:rsid w:val="00262A9D"/>
    <w:rsid w:val="00262CB8"/>
    <w:rsid w:val="00262CDC"/>
    <w:rsid w:val="00262EDD"/>
    <w:rsid w:val="002633CD"/>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9A1"/>
    <w:rsid w:val="002805EC"/>
    <w:rsid w:val="00280F80"/>
    <w:rsid w:val="00281980"/>
    <w:rsid w:val="00281AA7"/>
    <w:rsid w:val="00281EB6"/>
    <w:rsid w:val="00281FEF"/>
    <w:rsid w:val="002828C0"/>
    <w:rsid w:val="00282F1E"/>
    <w:rsid w:val="00283120"/>
    <w:rsid w:val="002832D7"/>
    <w:rsid w:val="00284274"/>
    <w:rsid w:val="00284439"/>
    <w:rsid w:val="002855BF"/>
    <w:rsid w:val="00286538"/>
    <w:rsid w:val="0028779E"/>
    <w:rsid w:val="002879DE"/>
    <w:rsid w:val="00290C39"/>
    <w:rsid w:val="00290D56"/>
    <w:rsid w:val="00290E65"/>
    <w:rsid w:val="00290FC1"/>
    <w:rsid w:val="00293031"/>
    <w:rsid w:val="0029459B"/>
    <w:rsid w:val="00295046"/>
    <w:rsid w:val="002956AA"/>
    <w:rsid w:val="00295E72"/>
    <w:rsid w:val="002966A8"/>
    <w:rsid w:val="0029794B"/>
    <w:rsid w:val="002A00A9"/>
    <w:rsid w:val="002A09FF"/>
    <w:rsid w:val="002A0C04"/>
    <w:rsid w:val="002A1D1A"/>
    <w:rsid w:val="002A1DF0"/>
    <w:rsid w:val="002A28C4"/>
    <w:rsid w:val="002A4338"/>
    <w:rsid w:val="002A4AD1"/>
    <w:rsid w:val="002A4F3D"/>
    <w:rsid w:val="002A5FEE"/>
    <w:rsid w:val="002A6D27"/>
    <w:rsid w:val="002A717B"/>
    <w:rsid w:val="002B0144"/>
    <w:rsid w:val="002B13F4"/>
    <w:rsid w:val="002B17AD"/>
    <w:rsid w:val="002B196F"/>
    <w:rsid w:val="002B1CCD"/>
    <w:rsid w:val="002B41A7"/>
    <w:rsid w:val="002B4AC3"/>
    <w:rsid w:val="002B6262"/>
    <w:rsid w:val="002B69DE"/>
    <w:rsid w:val="002B6EAF"/>
    <w:rsid w:val="002B7133"/>
    <w:rsid w:val="002C0C03"/>
    <w:rsid w:val="002C0FC3"/>
    <w:rsid w:val="002C1985"/>
    <w:rsid w:val="002C2193"/>
    <w:rsid w:val="002C3919"/>
    <w:rsid w:val="002C3C1F"/>
    <w:rsid w:val="002C4170"/>
    <w:rsid w:val="002C5648"/>
    <w:rsid w:val="002C6EDD"/>
    <w:rsid w:val="002C708A"/>
    <w:rsid w:val="002C7D19"/>
    <w:rsid w:val="002D0F7A"/>
    <w:rsid w:val="002D10D9"/>
    <w:rsid w:val="002D1721"/>
    <w:rsid w:val="002D2AB9"/>
    <w:rsid w:val="002D325D"/>
    <w:rsid w:val="002D4340"/>
    <w:rsid w:val="002D50EB"/>
    <w:rsid w:val="002D716B"/>
    <w:rsid w:val="002E0A0A"/>
    <w:rsid w:val="002E0D1C"/>
    <w:rsid w:val="002E116C"/>
    <w:rsid w:val="002E13C5"/>
    <w:rsid w:val="002E1652"/>
    <w:rsid w:val="002E1D57"/>
    <w:rsid w:val="002E2102"/>
    <w:rsid w:val="002E2CD5"/>
    <w:rsid w:val="002E3072"/>
    <w:rsid w:val="002E3084"/>
    <w:rsid w:val="002E386F"/>
    <w:rsid w:val="002E3CCA"/>
    <w:rsid w:val="002E3E81"/>
    <w:rsid w:val="002E3FE0"/>
    <w:rsid w:val="002E61FD"/>
    <w:rsid w:val="002E755A"/>
    <w:rsid w:val="002E7B35"/>
    <w:rsid w:val="002F0D22"/>
    <w:rsid w:val="002F1ED3"/>
    <w:rsid w:val="002F229B"/>
    <w:rsid w:val="002F267E"/>
    <w:rsid w:val="002F3B8A"/>
    <w:rsid w:val="002F3C58"/>
    <w:rsid w:val="002F47BB"/>
    <w:rsid w:val="002F4F7F"/>
    <w:rsid w:val="002F61D6"/>
    <w:rsid w:val="002F6B8C"/>
    <w:rsid w:val="002F6BC2"/>
    <w:rsid w:val="0030002C"/>
    <w:rsid w:val="003007BF"/>
    <w:rsid w:val="00301285"/>
    <w:rsid w:val="00301DE5"/>
    <w:rsid w:val="0030202E"/>
    <w:rsid w:val="0030249C"/>
    <w:rsid w:val="00302700"/>
    <w:rsid w:val="00304006"/>
    <w:rsid w:val="00304D43"/>
    <w:rsid w:val="00305122"/>
    <w:rsid w:val="00305AC7"/>
    <w:rsid w:val="00305ECA"/>
    <w:rsid w:val="00306271"/>
    <w:rsid w:val="003063D2"/>
    <w:rsid w:val="0030693A"/>
    <w:rsid w:val="00307D05"/>
    <w:rsid w:val="003109BF"/>
    <w:rsid w:val="00311A91"/>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6069"/>
    <w:rsid w:val="00326242"/>
    <w:rsid w:val="00327901"/>
    <w:rsid w:val="003301F1"/>
    <w:rsid w:val="003309E6"/>
    <w:rsid w:val="003316C3"/>
    <w:rsid w:val="00331D99"/>
    <w:rsid w:val="0033250E"/>
    <w:rsid w:val="00335983"/>
    <w:rsid w:val="003360BD"/>
    <w:rsid w:val="00336957"/>
    <w:rsid w:val="00336A95"/>
    <w:rsid w:val="00336CEE"/>
    <w:rsid w:val="00336E72"/>
    <w:rsid w:val="00337250"/>
    <w:rsid w:val="00337686"/>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47940"/>
    <w:rsid w:val="003479D2"/>
    <w:rsid w:val="003505D0"/>
    <w:rsid w:val="00350995"/>
    <w:rsid w:val="0035167E"/>
    <w:rsid w:val="00352B45"/>
    <w:rsid w:val="00352F51"/>
    <w:rsid w:val="003536D9"/>
    <w:rsid w:val="00353EFF"/>
    <w:rsid w:val="003543AB"/>
    <w:rsid w:val="0035462D"/>
    <w:rsid w:val="00354E1B"/>
    <w:rsid w:val="003553F5"/>
    <w:rsid w:val="00356CA4"/>
    <w:rsid w:val="003577E7"/>
    <w:rsid w:val="00357874"/>
    <w:rsid w:val="003603A9"/>
    <w:rsid w:val="0036063A"/>
    <w:rsid w:val="00360AEC"/>
    <w:rsid w:val="00360E1A"/>
    <w:rsid w:val="003611C1"/>
    <w:rsid w:val="00362020"/>
    <w:rsid w:val="00362050"/>
    <w:rsid w:val="00362640"/>
    <w:rsid w:val="00362AC7"/>
    <w:rsid w:val="00362D73"/>
    <w:rsid w:val="00363AD4"/>
    <w:rsid w:val="00363C88"/>
    <w:rsid w:val="00364311"/>
    <w:rsid w:val="003652D3"/>
    <w:rsid w:val="00365B1E"/>
    <w:rsid w:val="00365F68"/>
    <w:rsid w:val="003664F7"/>
    <w:rsid w:val="00366F41"/>
    <w:rsid w:val="0036720B"/>
    <w:rsid w:val="003673FE"/>
    <w:rsid w:val="0036745C"/>
    <w:rsid w:val="0037015F"/>
    <w:rsid w:val="003703BD"/>
    <w:rsid w:val="00370494"/>
    <w:rsid w:val="003713B5"/>
    <w:rsid w:val="00371744"/>
    <w:rsid w:val="00371EFA"/>
    <w:rsid w:val="00372CB6"/>
    <w:rsid w:val="00372D36"/>
    <w:rsid w:val="00373445"/>
    <w:rsid w:val="0037415C"/>
    <w:rsid w:val="0037468D"/>
    <w:rsid w:val="00374BAF"/>
    <w:rsid w:val="00374FA0"/>
    <w:rsid w:val="00375A2E"/>
    <w:rsid w:val="00375CCC"/>
    <w:rsid w:val="00376792"/>
    <w:rsid w:val="00376B46"/>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5EAD"/>
    <w:rsid w:val="003860EA"/>
    <w:rsid w:val="0038677D"/>
    <w:rsid w:val="00387093"/>
    <w:rsid w:val="00387244"/>
    <w:rsid w:val="003873B4"/>
    <w:rsid w:val="003874F2"/>
    <w:rsid w:val="0039145F"/>
    <w:rsid w:val="003921CE"/>
    <w:rsid w:val="0039318B"/>
    <w:rsid w:val="003931FB"/>
    <w:rsid w:val="00394322"/>
    <w:rsid w:val="00394452"/>
    <w:rsid w:val="00394C58"/>
    <w:rsid w:val="00395387"/>
    <w:rsid w:val="00395806"/>
    <w:rsid w:val="003958A4"/>
    <w:rsid w:val="003A0321"/>
    <w:rsid w:val="003A069B"/>
    <w:rsid w:val="003A1265"/>
    <w:rsid w:val="003A150A"/>
    <w:rsid w:val="003A16C0"/>
    <w:rsid w:val="003A1814"/>
    <w:rsid w:val="003A3EA0"/>
    <w:rsid w:val="003A40EE"/>
    <w:rsid w:val="003A415E"/>
    <w:rsid w:val="003A4664"/>
    <w:rsid w:val="003A4749"/>
    <w:rsid w:val="003A4858"/>
    <w:rsid w:val="003A4BED"/>
    <w:rsid w:val="003A4DA4"/>
    <w:rsid w:val="003A4E37"/>
    <w:rsid w:val="003A4F2E"/>
    <w:rsid w:val="003A50F8"/>
    <w:rsid w:val="003A5C13"/>
    <w:rsid w:val="003A5F6D"/>
    <w:rsid w:val="003A6047"/>
    <w:rsid w:val="003A6231"/>
    <w:rsid w:val="003A6C29"/>
    <w:rsid w:val="003A7C61"/>
    <w:rsid w:val="003B1B8C"/>
    <w:rsid w:val="003B1CB2"/>
    <w:rsid w:val="003B343E"/>
    <w:rsid w:val="003B3B2C"/>
    <w:rsid w:val="003B3DFA"/>
    <w:rsid w:val="003B40AD"/>
    <w:rsid w:val="003B4FF9"/>
    <w:rsid w:val="003B5BB7"/>
    <w:rsid w:val="003B6713"/>
    <w:rsid w:val="003B67E5"/>
    <w:rsid w:val="003B7AD1"/>
    <w:rsid w:val="003B7E58"/>
    <w:rsid w:val="003C0176"/>
    <w:rsid w:val="003C0E88"/>
    <w:rsid w:val="003C0FA8"/>
    <w:rsid w:val="003C10E1"/>
    <w:rsid w:val="003C1BCC"/>
    <w:rsid w:val="003C2271"/>
    <w:rsid w:val="003C243F"/>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6072"/>
    <w:rsid w:val="003D65DC"/>
    <w:rsid w:val="003D7042"/>
    <w:rsid w:val="003D7C68"/>
    <w:rsid w:val="003E0152"/>
    <w:rsid w:val="003E1325"/>
    <w:rsid w:val="003E13E4"/>
    <w:rsid w:val="003E16BE"/>
    <w:rsid w:val="003E18CE"/>
    <w:rsid w:val="003E1F2D"/>
    <w:rsid w:val="003E47E8"/>
    <w:rsid w:val="003E4A6A"/>
    <w:rsid w:val="003E4DDA"/>
    <w:rsid w:val="003E50E2"/>
    <w:rsid w:val="003E588D"/>
    <w:rsid w:val="003E58BD"/>
    <w:rsid w:val="003E5929"/>
    <w:rsid w:val="003E5D2F"/>
    <w:rsid w:val="003E6C37"/>
    <w:rsid w:val="003E6D72"/>
    <w:rsid w:val="003E6F24"/>
    <w:rsid w:val="003F037E"/>
    <w:rsid w:val="003F0A6B"/>
    <w:rsid w:val="003F1AF2"/>
    <w:rsid w:val="003F2226"/>
    <w:rsid w:val="003F28E8"/>
    <w:rsid w:val="003F28F4"/>
    <w:rsid w:val="003F3E81"/>
    <w:rsid w:val="003F4763"/>
    <w:rsid w:val="003F4A94"/>
    <w:rsid w:val="003F4D5A"/>
    <w:rsid w:val="003F5A8F"/>
    <w:rsid w:val="003F62C4"/>
    <w:rsid w:val="003F78BD"/>
    <w:rsid w:val="003F799F"/>
    <w:rsid w:val="00400113"/>
    <w:rsid w:val="0040075A"/>
    <w:rsid w:val="00400AF9"/>
    <w:rsid w:val="00401520"/>
    <w:rsid w:val="00401855"/>
    <w:rsid w:val="004021DD"/>
    <w:rsid w:val="0040226D"/>
    <w:rsid w:val="004032C7"/>
    <w:rsid w:val="0040363B"/>
    <w:rsid w:val="00403C8B"/>
    <w:rsid w:val="00403D23"/>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2020E"/>
    <w:rsid w:val="00420392"/>
    <w:rsid w:val="004203A6"/>
    <w:rsid w:val="00420A76"/>
    <w:rsid w:val="00421A80"/>
    <w:rsid w:val="004223D5"/>
    <w:rsid w:val="00422461"/>
    <w:rsid w:val="0042394C"/>
    <w:rsid w:val="0042472B"/>
    <w:rsid w:val="004248F5"/>
    <w:rsid w:val="004262BC"/>
    <w:rsid w:val="004269D0"/>
    <w:rsid w:val="004275A9"/>
    <w:rsid w:val="004301C1"/>
    <w:rsid w:val="0043027D"/>
    <w:rsid w:val="00430396"/>
    <w:rsid w:val="0043056E"/>
    <w:rsid w:val="00430D92"/>
    <w:rsid w:val="0043164B"/>
    <w:rsid w:val="004316D5"/>
    <w:rsid w:val="00431B58"/>
    <w:rsid w:val="004325A5"/>
    <w:rsid w:val="00432F0C"/>
    <w:rsid w:val="0043393F"/>
    <w:rsid w:val="00435311"/>
    <w:rsid w:val="004356CA"/>
    <w:rsid w:val="00435ADE"/>
    <w:rsid w:val="00435C67"/>
    <w:rsid w:val="0043677C"/>
    <w:rsid w:val="004378F1"/>
    <w:rsid w:val="00437E0C"/>
    <w:rsid w:val="00440AA6"/>
    <w:rsid w:val="004412F0"/>
    <w:rsid w:val="004419E2"/>
    <w:rsid w:val="0044209B"/>
    <w:rsid w:val="0044229F"/>
    <w:rsid w:val="00443341"/>
    <w:rsid w:val="00443AC9"/>
    <w:rsid w:val="00445088"/>
    <w:rsid w:val="00445D05"/>
    <w:rsid w:val="0044683A"/>
    <w:rsid w:val="00446D1A"/>
    <w:rsid w:val="004470D5"/>
    <w:rsid w:val="00447717"/>
    <w:rsid w:val="004477E7"/>
    <w:rsid w:val="00447946"/>
    <w:rsid w:val="00450778"/>
    <w:rsid w:val="004522CC"/>
    <w:rsid w:val="00453473"/>
    <w:rsid w:val="0045378B"/>
    <w:rsid w:val="00453D6F"/>
    <w:rsid w:val="00454460"/>
    <w:rsid w:val="00454656"/>
    <w:rsid w:val="00455C70"/>
    <w:rsid w:val="00456872"/>
    <w:rsid w:val="00456B3D"/>
    <w:rsid w:val="00456E67"/>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6435"/>
    <w:rsid w:val="00476CAD"/>
    <w:rsid w:val="00477256"/>
    <w:rsid w:val="00477455"/>
    <w:rsid w:val="00477C44"/>
    <w:rsid w:val="00477F04"/>
    <w:rsid w:val="0048054C"/>
    <w:rsid w:val="004807E3"/>
    <w:rsid w:val="00480D23"/>
    <w:rsid w:val="00481131"/>
    <w:rsid w:val="0048130D"/>
    <w:rsid w:val="00482167"/>
    <w:rsid w:val="004822A1"/>
    <w:rsid w:val="004829B0"/>
    <w:rsid w:val="00482CD0"/>
    <w:rsid w:val="00482EE4"/>
    <w:rsid w:val="004832C4"/>
    <w:rsid w:val="00483C1D"/>
    <w:rsid w:val="004850AC"/>
    <w:rsid w:val="00485177"/>
    <w:rsid w:val="00485492"/>
    <w:rsid w:val="00485BDB"/>
    <w:rsid w:val="004864C2"/>
    <w:rsid w:val="00486BC4"/>
    <w:rsid w:val="00486E50"/>
    <w:rsid w:val="004917CE"/>
    <w:rsid w:val="00492258"/>
    <w:rsid w:val="00492558"/>
    <w:rsid w:val="00493216"/>
    <w:rsid w:val="00494346"/>
    <w:rsid w:val="00494ABF"/>
    <w:rsid w:val="0049656C"/>
    <w:rsid w:val="004969B6"/>
    <w:rsid w:val="004972DD"/>
    <w:rsid w:val="00497C56"/>
    <w:rsid w:val="00497D90"/>
    <w:rsid w:val="004A00FD"/>
    <w:rsid w:val="004A0319"/>
    <w:rsid w:val="004A03FB"/>
    <w:rsid w:val="004A0D15"/>
    <w:rsid w:val="004A151F"/>
    <w:rsid w:val="004A1D1B"/>
    <w:rsid w:val="004A2B72"/>
    <w:rsid w:val="004A2D8C"/>
    <w:rsid w:val="004A32F3"/>
    <w:rsid w:val="004A4096"/>
    <w:rsid w:val="004A43F6"/>
    <w:rsid w:val="004A4700"/>
    <w:rsid w:val="004A51CD"/>
    <w:rsid w:val="004A5853"/>
    <w:rsid w:val="004A59FA"/>
    <w:rsid w:val="004A68F4"/>
    <w:rsid w:val="004B1194"/>
    <w:rsid w:val="004B169E"/>
    <w:rsid w:val="004B1B6E"/>
    <w:rsid w:val="004B1F04"/>
    <w:rsid w:val="004B2030"/>
    <w:rsid w:val="004B20E3"/>
    <w:rsid w:val="004B35A2"/>
    <w:rsid w:val="004B374F"/>
    <w:rsid w:val="004B39DD"/>
    <w:rsid w:val="004B3A98"/>
    <w:rsid w:val="004B3EC2"/>
    <w:rsid w:val="004B406C"/>
    <w:rsid w:val="004B41F8"/>
    <w:rsid w:val="004B46C5"/>
    <w:rsid w:val="004B5CED"/>
    <w:rsid w:val="004B68D7"/>
    <w:rsid w:val="004B7120"/>
    <w:rsid w:val="004B798E"/>
    <w:rsid w:val="004C0CAE"/>
    <w:rsid w:val="004C1531"/>
    <w:rsid w:val="004C1974"/>
    <w:rsid w:val="004C229D"/>
    <w:rsid w:val="004C2E68"/>
    <w:rsid w:val="004C58B3"/>
    <w:rsid w:val="004C5A95"/>
    <w:rsid w:val="004C5F2D"/>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6986"/>
    <w:rsid w:val="004E0C79"/>
    <w:rsid w:val="004E213A"/>
    <w:rsid w:val="004E245B"/>
    <w:rsid w:val="004E2917"/>
    <w:rsid w:val="004E3660"/>
    <w:rsid w:val="004E383E"/>
    <w:rsid w:val="004E419E"/>
    <w:rsid w:val="004E48C4"/>
    <w:rsid w:val="004E510F"/>
    <w:rsid w:val="004E663F"/>
    <w:rsid w:val="004E6967"/>
    <w:rsid w:val="004E7137"/>
    <w:rsid w:val="004F012B"/>
    <w:rsid w:val="004F0DE1"/>
    <w:rsid w:val="004F0F3A"/>
    <w:rsid w:val="004F10A5"/>
    <w:rsid w:val="004F156A"/>
    <w:rsid w:val="004F2463"/>
    <w:rsid w:val="004F29E2"/>
    <w:rsid w:val="004F4908"/>
    <w:rsid w:val="004F6CC1"/>
    <w:rsid w:val="004F6D0B"/>
    <w:rsid w:val="0050030D"/>
    <w:rsid w:val="0050235C"/>
    <w:rsid w:val="00502735"/>
    <w:rsid w:val="00502BC6"/>
    <w:rsid w:val="00502CAC"/>
    <w:rsid w:val="00503171"/>
    <w:rsid w:val="005037A0"/>
    <w:rsid w:val="00504E09"/>
    <w:rsid w:val="005056A1"/>
    <w:rsid w:val="005060BF"/>
    <w:rsid w:val="00506527"/>
    <w:rsid w:val="00506C28"/>
    <w:rsid w:val="00507211"/>
    <w:rsid w:val="00507A95"/>
    <w:rsid w:val="00511DD3"/>
    <w:rsid w:val="00511F56"/>
    <w:rsid w:val="0051299A"/>
    <w:rsid w:val="00513331"/>
    <w:rsid w:val="00513650"/>
    <w:rsid w:val="00514DDF"/>
    <w:rsid w:val="00515849"/>
    <w:rsid w:val="005158B0"/>
    <w:rsid w:val="00515F44"/>
    <w:rsid w:val="00516518"/>
    <w:rsid w:val="005169F2"/>
    <w:rsid w:val="00516C1D"/>
    <w:rsid w:val="00516D89"/>
    <w:rsid w:val="005170FE"/>
    <w:rsid w:val="0051770A"/>
    <w:rsid w:val="0051776F"/>
    <w:rsid w:val="00520273"/>
    <w:rsid w:val="00522978"/>
    <w:rsid w:val="0052306A"/>
    <w:rsid w:val="005234CD"/>
    <w:rsid w:val="00523FEE"/>
    <w:rsid w:val="0052407E"/>
    <w:rsid w:val="0052442D"/>
    <w:rsid w:val="0052507F"/>
    <w:rsid w:val="00525928"/>
    <w:rsid w:val="00525F58"/>
    <w:rsid w:val="00526476"/>
    <w:rsid w:val="005265F9"/>
    <w:rsid w:val="00527DB9"/>
    <w:rsid w:val="00527DE0"/>
    <w:rsid w:val="00532159"/>
    <w:rsid w:val="0053288D"/>
    <w:rsid w:val="00532A92"/>
    <w:rsid w:val="00533A56"/>
    <w:rsid w:val="00534DA0"/>
    <w:rsid w:val="0053506A"/>
    <w:rsid w:val="0053645B"/>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0967"/>
    <w:rsid w:val="00551ED5"/>
    <w:rsid w:val="00551ED6"/>
    <w:rsid w:val="00551F97"/>
    <w:rsid w:val="00552D11"/>
    <w:rsid w:val="00553021"/>
    <w:rsid w:val="00553221"/>
    <w:rsid w:val="005568C8"/>
    <w:rsid w:val="00556D31"/>
    <w:rsid w:val="00557F90"/>
    <w:rsid w:val="00557FFB"/>
    <w:rsid w:val="00560693"/>
    <w:rsid w:val="0056076A"/>
    <w:rsid w:val="00563A66"/>
    <w:rsid w:val="0056469D"/>
    <w:rsid w:val="0056480F"/>
    <w:rsid w:val="00564851"/>
    <w:rsid w:val="00564E14"/>
    <w:rsid w:val="00565087"/>
    <w:rsid w:val="0056573F"/>
    <w:rsid w:val="00565EB4"/>
    <w:rsid w:val="00566566"/>
    <w:rsid w:val="005665C1"/>
    <w:rsid w:val="005672CF"/>
    <w:rsid w:val="005702AA"/>
    <w:rsid w:val="00570501"/>
    <w:rsid w:val="0057072F"/>
    <w:rsid w:val="00570858"/>
    <w:rsid w:val="0057085C"/>
    <w:rsid w:val="00571FB4"/>
    <w:rsid w:val="00572590"/>
    <w:rsid w:val="00573061"/>
    <w:rsid w:val="00573B7D"/>
    <w:rsid w:val="00573BD0"/>
    <w:rsid w:val="00573DDF"/>
    <w:rsid w:val="005740A5"/>
    <w:rsid w:val="0057551C"/>
    <w:rsid w:val="0057656C"/>
    <w:rsid w:val="005767C6"/>
    <w:rsid w:val="00576FC9"/>
    <w:rsid w:val="0058069F"/>
    <w:rsid w:val="00580A44"/>
    <w:rsid w:val="00580E96"/>
    <w:rsid w:val="00581288"/>
    <w:rsid w:val="00582153"/>
    <w:rsid w:val="00582CDB"/>
    <w:rsid w:val="00583BFA"/>
    <w:rsid w:val="00584EE9"/>
    <w:rsid w:val="005855D7"/>
    <w:rsid w:val="00585DC3"/>
    <w:rsid w:val="005862E2"/>
    <w:rsid w:val="00586897"/>
    <w:rsid w:val="00586CF6"/>
    <w:rsid w:val="00587B48"/>
    <w:rsid w:val="00587DEC"/>
    <w:rsid w:val="005900CE"/>
    <w:rsid w:val="00590CEE"/>
    <w:rsid w:val="00591952"/>
    <w:rsid w:val="005920E6"/>
    <w:rsid w:val="00593B6E"/>
    <w:rsid w:val="005958B2"/>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6737"/>
    <w:rsid w:val="005C7D09"/>
    <w:rsid w:val="005C7E45"/>
    <w:rsid w:val="005D05C1"/>
    <w:rsid w:val="005D2DC8"/>
    <w:rsid w:val="005D31B2"/>
    <w:rsid w:val="005D44D7"/>
    <w:rsid w:val="005D5201"/>
    <w:rsid w:val="005D53D1"/>
    <w:rsid w:val="005D5447"/>
    <w:rsid w:val="005D597E"/>
    <w:rsid w:val="005D5D12"/>
    <w:rsid w:val="005D5F79"/>
    <w:rsid w:val="005D661E"/>
    <w:rsid w:val="005D75B8"/>
    <w:rsid w:val="005E077C"/>
    <w:rsid w:val="005E0D5C"/>
    <w:rsid w:val="005E124F"/>
    <w:rsid w:val="005E1A07"/>
    <w:rsid w:val="005E1A53"/>
    <w:rsid w:val="005E362C"/>
    <w:rsid w:val="005E467F"/>
    <w:rsid w:val="005E4D36"/>
    <w:rsid w:val="005E5D32"/>
    <w:rsid w:val="005E5D4F"/>
    <w:rsid w:val="005E6A6C"/>
    <w:rsid w:val="005E6ECA"/>
    <w:rsid w:val="005F071B"/>
    <w:rsid w:val="005F167A"/>
    <w:rsid w:val="005F21F1"/>
    <w:rsid w:val="005F2EDF"/>
    <w:rsid w:val="005F32EB"/>
    <w:rsid w:val="005F3692"/>
    <w:rsid w:val="005F4E8E"/>
    <w:rsid w:val="005F5010"/>
    <w:rsid w:val="005F5119"/>
    <w:rsid w:val="005F520C"/>
    <w:rsid w:val="005F6D71"/>
    <w:rsid w:val="005F70C3"/>
    <w:rsid w:val="005F75EC"/>
    <w:rsid w:val="005F7CBF"/>
    <w:rsid w:val="0060164A"/>
    <w:rsid w:val="00601A35"/>
    <w:rsid w:val="00601A5C"/>
    <w:rsid w:val="00602098"/>
    <w:rsid w:val="00602641"/>
    <w:rsid w:val="00603219"/>
    <w:rsid w:val="00605118"/>
    <w:rsid w:val="00605A6A"/>
    <w:rsid w:val="00606713"/>
    <w:rsid w:val="006067A4"/>
    <w:rsid w:val="006076A7"/>
    <w:rsid w:val="00610743"/>
    <w:rsid w:val="00610CEE"/>
    <w:rsid w:val="006112AF"/>
    <w:rsid w:val="006113C6"/>
    <w:rsid w:val="00611566"/>
    <w:rsid w:val="006118FE"/>
    <w:rsid w:val="00611D8C"/>
    <w:rsid w:val="00611F13"/>
    <w:rsid w:val="00613340"/>
    <w:rsid w:val="006139A9"/>
    <w:rsid w:val="00614EE6"/>
    <w:rsid w:val="0061532D"/>
    <w:rsid w:val="006154F6"/>
    <w:rsid w:val="0061571D"/>
    <w:rsid w:val="00615977"/>
    <w:rsid w:val="00615CCD"/>
    <w:rsid w:val="00615E59"/>
    <w:rsid w:val="00615F02"/>
    <w:rsid w:val="00616365"/>
    <w:rsid w:val="00617394"/>
    <w:rsid w:val="00620809"/>
    <w:rsid w:val="00621140"/>
    <w:rsid w:val="006211DA"/>
    <w:rsid w:val="00621371"/>
    <w:rsid w:val="006213CF"/>
    <w:rsid w:val="00622582"/>
    <w:rsid w:val="00622A05"/>
    <w:rsid w:val="00623713"/>
    <w:rsid w:val="00623A25"/>
    <w:rsid w:val="00626696"/>
    <w:rsid w:val="00626A96"/>
    <w:rsid w:val="0062739F"/>
    <w:rsid w:val="0063146A"/>
    <w:rsid w:val="00631DBD"/>
    <w:rsid w:val="00632222"/>
    <w:rsid w:val="0063263C"/>
    <w:rsid w:val="006331F3"/>
    <w:rsid w:val="0063460F"/>
    <w:rsid w:val="00635317"/>
    <w:rsid w:val="00635F47"/>
    <w:rsid w:val="006361C6"/>
    <w:rsid w:val="00636944"/>
    <w:rsid w:val="00636E0C"/>
    <w:rsid w:val="0063772E"/>
    <w:rsid w:val="0064042E"/>
    <w:rsid w:val="006406A1"/>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31CD"/>
    <w:rsid w:val="006550CF"/>
    <w:rsid w:val="006557C8"/>
    <w:rsid w:val="00655CD3"/>
    <w:rsid w:val="00656759"/>
    <w:rsid w:val="00656910"/>
    <w:rsid w:val="00657651"/>
    <w:rsid w:val="00657A3D"/>
    <w:rsid w:val="00657EB6"/>
    <w:rsid w:val="006600CD"/>
    <w:rsid w:val="00660764"/>
    <w:rsid w:val="00661099"/>
    <w:rsid w:val="006612A6"/>
    <w:rsid w:val="00661E03"/>
    <w:rsid w:val="00662592"/>
    <w:rsid w:val="0066344B"/>
    <w:rsid w:val="00663A43"/>
    <w:rsid w:val="00663F69"/>
    <w:rsid w:val="00663F9A"/>
    <w:rsid w:val="006645DE"/>
    <w:rsid w:val="00665226"/>
    <w:rsid w:val="00665BE7"/>
    <w:rsid w:val="00666483"/>
    <w:rsid w:val="00666DD5"/>
    <w:rsid w:val="006678B0"/>
    <w:rsid w:val="00670013"/>
    <w:rsid w:val="00670FA9"/>
    <w:rsid w:val="006711A5"/>
    <w:rsid w:val="00671B14"/>
    <w:rsid w:val="006722B0"/>
    <w:rsid w:val="00672714"/>
    <w:rsid w:val="00672E6C"/>
    <w:rsid w:val="006731E0"/>
    <w:rsid w:val="00675615"/>
    <w:rsid w:val="00675F2C"/>
    <w:rsid w:val="006762DC"/>
    <w:rsid w:val="00677D81"/>
    <w:rsid w:val="0068064C"/>
    <w:rsid w:val="00680C10"/>
    <w:rsid w:val="00681379"/>
    <w:rsid w:val="00681EDE"/>
    <w:rsid w:val="00682791"/>
    <w:rsid w:val="006829F2"/>
    <w:rsid w:val="00682D58"/>
    <w:rsid w:val="006856CF"/>
    <w:rsid w:val="00686B53"/>
    <w:rsid w:val="006877F5"/>
    <w:rsid w:val="006901D6"/>
    <w:rsid w:val="00691E49"/>
    <w:rsid w:val="00692039"/>
    <w:rsid w:val="00692613"/>
    <w:rsid w:val="006926BA"/>
    <w:rsid w:val="00692FC3"/>
    <w:rsid w:val="00693373"/>
    <w:rsid w:val="0069354B"/>
    <w:rsid w:val="0069387B"/>
    <w:rsid w:val="00694012"/>
    <w:rsid w:val="00694645"/>
    <w:rsid w:val="00694D2A"/>
    <w:rsid w:val="00694E8C"/>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24EB"/>
    <w:rsid w:val="006B40CF"/>
    <w:rsid w:val="006B486B"/>
    <w:rsid w:val="006B4D84"/>
    <w:rsid w:val="006B4E0B"/>
    <w:rsid w:val="006B548A"/>
    <w:rsid w:val="006B605E"/>
    <w:rsid w:val="006B6466"/>
    <w:rsid w:val="006B679A"/>
    <w:rsid w:val="006B7046"/>
    <w:rsid w:val="006B7943"/>
    <w:rsid w:val="006B7C42"/>
    <w:rsid w:val="006C0190"/>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448F"/>
    <w:rsid w:val="006D4CB0"/>
    <w:rsid w:val="006D5205"/>
    <w:rsid w:val="006D5277"/>
    <w:rsid w:val="006D6D04"/>
    <w:rsid w:val="006D7157"/>
    <w:rsid w:val="006D7BD3"/>
    <w:rsid w:val="006D7D62"/>
    <w:rsid w:val="006D7EB8"/>
    <w:rsid w:val="006E08C3"/>
    <w:rsid w:val="006E1417"/>
    <w:rsid w:val="006E1583"/>
    <w:rsid w:val="006E2595"/>
    <w:rsid w:val="006E4365"/>
    <w:rsid w:val="006E472C"/>
    <w:rsid w:val="006E5AD2"/>
    <w:rsid w:val="006E6D90"/>
    <w:rsid w:val="006E6E5B"/>
    <w:rsid w:val="006E7397"/>
    <w:rsid w:val="006E7DEE"/>
    <w:rsid w:val="006F05EF"/>
    <w:rsid w:val="006F0D09"/>
    <w:rsid w:val="006F0EE0"/>
    <w:rsid w:val="006F0EE1"/>
    <w:rsid w:val="006F1217"/>
    <w:rsid w:val="006F17B1"/>
    <w:rsid w:val="006F1C88"/>
    <w:rsid w:val="006F211A"/>
    <w:rsid w:val="006F25E4"/>
    <w:rsid w:val="006F2BDE"/>
    <w:rsid w:val="006F2DB5"/>
    <w:rsid w:val="006F31CB"/>
    <w:rsid w:val="006F32EA"/>
    <w:rsid w:val="006F47F6"/>
    <w:rsid w:val="006F5D11"/>
    <w:rsid w:val="006F642D"/>
    <w:rsid w:val="006F657C"/>
    <w:rsid w:val="006F678E"/>
    <w:rsid w:val="006F6A2C"/>
    <w:rsid w:val="006F6E95"/>
    <w:rsid w:val="006F78E6"/>
    <w:rsid w:val="006F7D63"/>
    <w:rsid w:val="007003D2"/>
    <w:rsid w:val="0070085E"/>
    <w:rsid w:val="007023B1"/>
    <w:rsid w:val="00702AAA"/>
    <w:rsid w:val="00702F6C"/>
    <w:rsid w:val="00702F97"/>
    <w:rsid w:val="00704C10"/>
    <w:rsid w:val="00705D88"/>
    <w:rsid w:val="00707007"/>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7687"/>
    <w:rsid w:val="00717A1C"/>
    <w:rsid w:val="00717B79"/>
    <w:rsid w:val="00717BA6"/>
    <w:rsid w:val="0072014D"/>
    <w:rsid w:val="00720431"/>
    <w:rsid w:val="007217A1"/>
    <w:rsid w:val="00721DC7"/>
    <w:rsid w:val="00721FCB"/>
    <w:rsid w:val="0072244B"/>
    <w:rsid w:val="00723E91"/>
    <w:rsid w:val="00725E0D"/>
    <w:rsid w:val="0072678F"/>
    <w:rsid w:val="00727896"/>
    <w:rsid w:val="00730422"/>
    <w:rsid w:val="00732236"/>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484B"/>
    <w:rsid w:val="00744867"/>
    <w:rsid w:val="0074487D"/>
    <w:rsid w:val="00744E76"/>
    <w:rsid w:val="007460EF"/>
    <w:rsid w:val="00747A03"/>
    <w:rsid w:val="00747D0A"/>
    <w:rsid w:val="007504A9"/>
    <w:rsid w:val="0075114A"/>
    <w:rsid w:val="0075199C"/>
    <w:rsid w:val="00751A48"/>
    <w:rsid w:val="00753591"/>
    <w:rsid w:val="00753F0D"/>
    <w:rsid w:val="007542F1"/>
    <w:rsid w:val="007544BC"/>
    <w:rsid w:val="0075624E"/>
    <w:rsid w:val="007578D2"/>
    <w:rsid w:val="00757D40"/>
    <w:rsid w:val="0076017B"/>
    <w:rsid w:val="00760B2B"/>
    <w:rsid w:val="007612A9"/>
    <w:rsid w:val="00761A1A"/>
    <w:rsid w:val="00763224"/>
    <w:rsid w:val="007636D3"/>
    <w:rsid w:val="0076578B"/>
    <w:rsid w:val="007658B7"/>
    <w:rsid w:val="00765A2E"/>
    <w:rsid w:val="00765AC4"/>
    <w:rsid w:val="00765C60"/>
    <w:rsid w:val="007665C4"/>
    <w:rsid w:val="0076660B"/>
    <w:rsid w:val="00766967"/>
    <w:rsid w:val="0076792F"/>
    <w:rsid w:val="00767DDD"/>
    <w:rsid w:val="0077019F"/>
    <w:rsid w:val="00770605"/>
    <w:rsid w:val="007710D8"/>
    <w:rsid w:val="00771416"/>
    <w:rsid w:val="0077195B"/>
    <w:rsid w:val="00771BCD"/>
    <w:rsid w:val="007722EF"/>
    <w:rsid w:val="00773593"/>
    <w:rsid w:val="00773ACB"/>
    <w:rsid w:val="0077414B"/>
    <w:rsid w:val="0077427F"/>
    <w:rsid w:val="007745E9"/>
    <w:rsid w:val="00774DFA"/>
    <w:rsid w:val="0077512D"/>
    <w:rsid w:val="00775C5C"/>
    <w:rsid w:val="00776516"/>
    <w:rsid w:val="0077695A"/>
    <w:rsid w:val="00776C2C"/>
    <w:rsid w:val="0078022B"/>
    <w:rsid w:val="007811A2"/>
    <w:rsid w:val="00781F0F"/>
    <w:rsid w:val="00782C71"/>
    <w:rsid w:val="00782EA3"/>
    <w:rsid w:val="007831AB"/>
    <w:rsid w:val="0078351B"/>
    <w:rsid w:val="00783E27"/>
    <w:rsid w:val="0078448D"/>
    <w:rsid w:val="0078449E"/>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58B2"/>
    <w:rsid w:val="0079664E"/>
    <w:rsid w:val="007A0634"/>
    <w:rsid w:val="007A0DCF"/>
    <w:rsid w:val="007A2299"/>
    <w:rsid w:val="007A2383"/>
    <w:rsid w:val="007A2E46"/>
    <w:rsid w:val="007A53D1"/>
    <w:rsid w:val="007A5735"/>
    <w:rsid w:val="007A616B"/>
    <w:rsid w:val="007A6C33"/>
    <w:rsid w:val="007A7083"/>
    <w:rsid w:val="007A72E5"/>
    <w:rsid w:val="007B18D8"/>
    <w:rsid w:val="007B25B1"/>
    <w:rsid w:val="007B2A51"/>
    <w:rsid w:val="007B2D41"/>
    <w:rsid w:val="007B3472"/>
    <w:rsid w:val="007B39FF"/>
    <w:rsid w:val="007B4E01"/>
    <w:rsid w:val="007B5408"/>
    <w:rsid w:val="007B54D6"/>
    <w:rsid w:val="007B579C"/>
    <w:rsid w:val="007B5C20"/>
    <w:rsid w:val="007B6D58"/>
    <w:rsid w:val="007B7D44"/>
    <w:rsid w:val="007C095F"/>
    <w:rsid w:val="007C13E9"/>
    <w:rsid w:val="007C1897"/>
    <w:rsid w:val="007C18BE"/>
    <w:rsid w:val="007C2012"/>
    <w:rsid w:val="007C225D"/>
    <w:rsid w:val="007C2977"/>
    <w:rsid w:val="007C2A7F"/>
    <w:rsid w:val="007C3B66"/>
    <w:rsid w:val="007C414E"/>
    <w:rsid w:val="007C5CE3"/>
    <w:rsid w:val="007C67D2"/>
    <w:rsid w:val="007C77C4"/>
    <w:rsid w:val="007C7CD2"/>
    <w:rsid w:val="007D0209"/>
    <w:rsid w:val="007D034C"/>
    <w:rsid w:val="007D07D1"/>
    <w:rsid w:val="007D0B49"/>
    <w:rsid w:val="007D0BB7"/>
    <w:rsid w:val="007D107C"/>
    <w:rsid w:val="007D1FD5"/>
    <w:rsid w:val="007D2CEE"/>
    <w:rsid w:val="007D309E"/>
    <w:rsid w:val="007D4B38"/>
    <w:rsid w:val="007D52C6"/>
    <w:rsid w:val="007D5BED"/>
    <w:rsid w:val="007D5EF6"/>
    <w:rsid w:val="007D618F"/>
    <w:rsid w:val="007D692E"/>
    <w:rsid w:val="007D7548"/>
    <w:rsid w:val="007D7D25"/>
    <w:rsid w:val="007E0A8D"/>
    <w:rsid w:val="007E0B97"/>
    <w:rsid w:val="007E2949"/>
    <w:rsid w:val="007E29BC"/>
    <w:rsid w:val="007E2DAC"/>
    <w:rsid w:val="007E4556"/>
    <w:rsid w:val="007E457A"/>
    <w:rsid w:val="007E45D2"/>
    <w:rsid w:val="007E47BD"/>
    <w:rsid w:val="007E515A"/>
    <w:rsid w:val="007E5804"/>
    <w:rsid w:val="007E6A0C"/>
    <w:rsid w:val="007F04EE"/>
    <w:rsid w:val="007F14AD"/>
    <w:rsid w:val="007F18AB"/>
    <w:rsid w:val="007F31EB"/>
    <w:rsid w:val="007F33A8"/>
    <w:rsid w:val="007F33CE"/>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0762D"/>
    <w:rsid w:val="0081057C"/>
    <w:rsid w:val="00811D4B"/>
    <w:rsid w:val="00812B0C"/>
    <w:rsid w:val="00813245"/>
    <w:rsid w:val="00814C29"/>
    <w:rsid w:val="00815694"/>
    <w:rsid w:val="00815852"/>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DE8"/>
    <w:rsid w:val="008324A5"/>
    <w:rsid w:val="00834604"/>
    <w:rsid w:val="00834A6D"/>
    <w:rsid w:val="008350EE"/>
    <w:rsid w:val="0083538B"/>
    <w:rsid w:val="00837662"/>
    <w:rsid w:val="0084105A"/>
    <w:rsid w:val="00842895"/>
    <w:rsid w:val="0084303C"/>
    <w:rsid w:val="008443EA"/>
    <w:rsid w:val="0084526D"/>
    <w:rsid w:val="008457FE"/>
    <w:rsid w:val="00845E80"/>
    <w:rsid w:val="008461DC"/>
    <w:rsid w:val="0084763A"/>
    <w:rsid w:val="00850BBB"/>
    <w:rsid w:val="00850E2D"/>
    <w:rsid w:val="00851000"/>
    <w:rsid w:val="008519E3"/>
    <w:rsid w:val="00852621"/>
    <w:rsid w:val="008527C5"/>
    <w:rsid w:val="00853B09"/>
    <w:rsid w:val="00854A4F"/>
    <w:rsid w:val="00856127"/>
    <w:rsid w:val="008566EC"/>
    <w:rsid w:val="00856898"/>
    <w:rsid w:val="0085698E"/>
    <w:rsid w:val="008571AD"/>
    <w:rsid w:val="008575D0"/>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B23"/>
    <w:rsid w:val="00882C69"/>
    <w:rsid w:val="008845E4"/>
    <w:rsid w:val="00884F4E"/>
    <w:rsid w:val="00886422"/>
    <w:rsid w:val="008864EE"/>
    <w:rsid w:val="00887655"/>
    <w:rsid w:val="00887C52"/>
    <w:rsid w:val="008908C2"/>
    <w:rsid w:val="00890CE0"/>
    <w:rsid w:val="008916F0"/>
    <w:rsid w:val="00891E1D"/>
    <w:rsid w:val="00892E85"/>
    <w:rsid w:val="00893663"/>
    <w:rsid w:val="00893864"/>
    <w:rsid w:val="00894069"/>
    <w:rsid w:val="00895302"/>
    <w:rsid w:val="008965BB"/>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59C2"/>
    <w:rsid w:val="008A63CB"/>
    <w:rsid w:val="008A6CCE"/>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4C00"/>
    <w:rsid w:val="008C5F7E"/>
    <w:rsid w:val="008C630B"/>
    <w:rsid w:val="008C72B0"/>
    <w:rsid w:val="008C7888"/>
    <w:rsid w:val="008D05CE"/>
    <w:rsid w:val="008D0839"/>
    <w:rsid w:val="008D152A"/>
    <w:rsid w:val="008D1CD5"/>
    <w:rsid w:val="008D2258"/>
    <w:rsid w:val="008D41A7"/>
    <w:rsid w:val="008D467A"/>
    <w:rsid w:val="008D60AA"/>
    <w:rsid w:val="008D760B"/>
    <w:rsid w:val="008D7F4B"/>
    <w:rsid w:val="008E11EE"/>
    <w:rsid w:val="008E131E"/>
    <w:rsid w:val="008E15B7"/>
    <w:rsid w:val="008E185B"/>
    <w:rsid w:val="008E278B"/>
    <w:rsid w:val="008E345E"/>
    <w:rsid w:val="008E3B19"/>
    <w:rsid w:val="008E412B"/>
    <w:rsid w:val="008E457E"/>
    <w:rsid w:val="008E732B"/>
    <w:rsid w:val="008E7745"/>
    <w:rsid w:val="008E79A5"/>
    <w:rsid w:val="008F0F2E"/>
    <w:rsid w:val="008F151A"/>
    <w:rsid w:val="008F2039"/>
    <w:rsid w:val="008F2BF7"/>
    <w:rsid w:val="008F2E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4E5"/>
    <w:rsid w:val="00927F80"/>
    <w:rsid w:val="00930348"/>
    <w:rsid w:val="009307CD"/>
    <w:rsid w:val="00931098"/>
    <w:rsid w:val="00931360"/>
    <w:rsid w:val="00931AF4"/>
    <w:rsid w:val="009329B6"/>
    <w:rsid w:val="00933867"/>
    <w:rsid w:val="009338FD"/>
    <w:rsid w:val="00933F83"/>
    <w:rsid w:val="00936071"/>
    <w:rsid w:val="00936FBF"/>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0F65"/>
    <w:rsid w:val="009511DE"/>
    <w:rsid w:val="00952071"/>
    <w:rsid w:val="00952A0E"/>
    <w:rsid w:val="00953026"/>
    <w:rsid w:val="0095306B"/>
    <w:rsid w:val="0095382B"/>
    <w:rsid w:val="00953F84"/>
    <w:rsid w:val="009541E5"/>
    <w:rsid w:val="0095431B"/>
    <w:rsid w:val="00955470"/>
    <w:rsid w:val="00955E0D"/>
    <w:rsid w:val="0095664E"/>
    <w:rsid w:val="00956A9D"/>
    <w:rsid w:val="00956B8C"/>
    <w:rsid w:val="00957D2B"/>
    <w:rsid w:val="00957E6F"/>
    <w:rsid w:val="00961922"/>
    <w:rsid w:val="00961B32"/>
    <w:rsid w:val="00961CD0"/>
    <w:rsid w:val="00962174"/>
    <w:rsid w:val="0096294B"/>
    <w:rsid w:val="0096408F"/>
    <w:rsid w:val="00964344"/>
    <w:rsid w:val="009656AD"/>
    <w:rsid w:val="009658F8"/>
    <w:rsid w:val="00965ECC"/>
    <w:rsid w:val="00966C5D"/>
    <w:rsid w:val="009709BE"/>
    <w:rsid w:val="00970DB3"/>
    <w:rsid w:val="00971212"/>
    <w:rsid w:val="00973507"/>
    <w:rsid w:val="009738F6"/>
    <w:rsid w:val="00973F54"/>
    <w:rsid w:val="00974940"/>
    <w:rsid w:val="00974B05"/>
    <w:rsid w:val="00974BB0"/>
    <w:rsid w:val="009750AE"/>
    <w:rsid w:val="00975C5C"/>
    <w:rsid w:val="00975E20"/>
    <w:rsid w:val="0097702E"/>
    <w:rsid w:val="009777CF"/>
    <w:rsid w:val="00981319"/>
    <w:rsid w:val="00981E97"/>
    <w:rsid w:val="0098205E"/>
    <w:rsid w:val="00982123"/>
    <w:rsid w:val="00983387"/>
    <w:rsid w:val="00983768"/>
    <w:rsid w:val="00983F29"/>
    <w:rsid w:val="00984778"/>
    <w:rsid w:val="00984CEB"/>
    <w:rsid w:val="00985031"/>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1A7C"/>
    <w:rsid w:val="009A1E95"/>
    <w:rsid w:val="009A22A2"/>
    <w:rsid w:val="009A36A2"/>
    <w:rsid w:val="009A399C"/>
    <w:rsid w:val="009A3D14"/>
    <w:rsid w:val="009A443C"/>
    <w:rsid w:val="009A49BD"/>
    <w:rsid w:val="009A504D"/>
    <w:rsid w:val="009A50C5"/>
    <w:rsid w:val="009A6421"/>
    <w:rsid w:val="009A652C"/>
    <w:rsid w:val="009A7164"/>
    <w:rsid w:val="009A7362"/>
    <w:rsid w:val="009A7F1A"/>
    <w:rsid w:val="009A7F1D"/>
    <w:rsid w:val="009B07CD"/>
    <w:rsid w:val="009B113E"/>
    <w:rsid w:val="009B16DE"/>
    <w:rsid w:val="009B2074"/>
    <w:rsid w:val="009B2310"/>
    <w:rsid w:val="009B3EE7"/>
    <w:rsid w:val="009B4C32"/>
    <w:rsid w:val="009B6E5C"/>
    <w:rsid w:val="009B70A3"/>
    <w:rsid w:val="009B73A2"/>
    <w:rsid w:val="009C03D7"/>
    <w:rsid w:val="009C055A"/>
    <w:rsid w:val="009C0A19"/>
    <w:rsid w:val="009C0F3C"/>
    <w:rsid w:val="009C1233"/>
    <w:rsid w:val="009C19E9"/>
    <w:rsid w:val="009C2148"/>
    <w:rsid w:val="009C2D10"/>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38E"/>
    <w:rsid w:val="009D3714"/>
    <w:rsid w:val="009D42B7"/>
    <w:rsid w:val="009D455A"/>
    <w:rsid w:val="009D4FAF"/>
    <w:rsid w:val="009D5554"/>
    <w:rsid w:val="009D5E99"/>
    <w:rsid w:val="009D63AB"/>
    <w:rsid w:val="009D703A"/>
    <w:rsid w:val="009D75E4"/>
    <w:rsid w:val="009D7755"/>
    <w:rsid w:val="009E02E2"/>
    <w:rsid w:val="009E03EA"/>
    <w:rsid w:val="009E079A"/>
    <w:rsid w:val="009E1383"/>
    <w:rsid w:val="009E1963"/>
    <w:rsid w:val="009E1A17"/>
    <w:rsid w:val="009E2A02"/>
    <w:rsid w:val="009E2AA6"/>
    <w:rsid w:val="009E38C6"/>
    <w:rsid w:val="009E3C02"/>
    <w:rsid w:val="009E3D1A"/>
    <w:rsid w:val="009E44ED"/>
    <w:rsid w:val="009E6EC2"/>
    <w:rsid w:val="009E713F"/>
    <w:rsid w:val="009E747C"/>
    <w:rsid w:val="009E79BE"/>
    <w:rsid w:val="009F07C1"/>
    <w:rsid w:val="009F09B8"/>
    <w:rsid w:val="009F0F01"/>
    <w:rsid w:val="009F10CA"/>
    <w:rsid w:val="009F14A6"/>
    <w:rsid w:val="009F1F82"/>
    <w:rsid w:val="009F273D"/>
    <w:rsid w:val="009F2F08"/>
    <w:rsid w:val="009F312F"/>
    <w:rsid w:val="009F3C46"/>
    <w:rsid w:val="009F3F28"/>
    <w:rsid w:val="009F4C6A"/>
    <w:rsid w:val="009F4FAA"/>
    <w:rsid w:val="009F5666"/>
    <w:rsid w:val="009F682B"/>
    <w:rsid w:val="009F7BE7"/>
    <w:rsid w:val="009F7E84"/>
    <w:rsid w:val="00A00AF4"/>
    <w:rsid w:val="00A02188"/>
    <w:rsid w:val="00A02438"/>
    <w:rsid w:val="00A02960"/>
    <w:rsid w:val="00A03882"/>
    <w:rsid w:val="00A03B42"/>
    <w:rsid w:val="00A045A2"/>
    <w:rsid w:val="00A04D23"/>
    <w:rsid w:val="00A04E4C"/>
    <w:rsid w:val="00A05637"/>
    <w:rsid w:val="00A05AB4"/>
    <w:rsid w:val="00A05DE2"/>
    <w:rsid w:val="00A067FE"/>
    <w:rsid w:val="00A06C59"/>
    <w:rsid w:val="00A10F02"/>
    <w:rsid w:val="00A11888"/>
    <w:rsid w:val="00A12025"/>
    <w:rsid w:val="00A13B46"/>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3C29"/>
    <w:rsid w:val="00A242F5"/>
    <w:rsid w:val="00A24583"/>
    <w:rsid w:val="00A25372"/>
    <w:rsid w:val="00A255B0"/>
    <w:rsid w:val="00A25A22"/>
    <w:rsid w:val="00A25DFA"/>
    <w:rsid w:val="00A26593"/>
    <w:rsid w:val="00A275E0"/>
    <w:rsid w:val="00A300A0"/>
    <w:rsid w:val="00A30D06"/>
    <w:rsid w:val="00A30E3E"/>
    <w:rsid w:val="00A31AB2"/>
    <w:rsid w:val="00A31D17"/>
    <w:rsid w:val="00A32493"/>
    <w:rsid w:val="00A32E13"/>
    <w:rsid w:val="00A3303F"/>
    <w:rsid w:val="00A334E2"/>
    <w:rsid w:val="00A3518A"/>
    <w:rsid w:val="00A35830"/>
    <w:rsid w:val="00A35AB3"/>
    <w:rsid w:val="00A35E03"/>
    <w:rsid w:val="00A35E25"/>
    <w:rsid w:val="00A3690E"/>
    <w:rsid w:val="00A37D9B"/>
    <w:rsid w:val="00A41503"/>
    <w:rsid w:val="00A415AA"/>
    <w:rsid w:val="00A4169D"/>
    <w:rsid w:val="00A42306"/>
    <w:rsid w:val="00A423AE"/>
    <w:rsid w:val="00A430E8"/>
    <w:rsid w:val="00A43A2E"/>
    <w:rsid w:val="00A44AE9"/>
    <w:rsid w:val="00A45665"/>
    <w:rsid w:val="00A4580A"/>
    <w:rsid w:val="00A46A4A"/>
    <w:rsid w:val="00A46D15"/>
    <w:rsid w:val="00A50FCA"/>
    <w:rsid w:val="00A5184C"/>
    <w:rsid w:val="00A51F4F"/>
    <w:rsid w:val="00A52986"/>
    <w:rsid w:val="00A52CC6"/>
    <w:rsid w:val="00A53374"/>
    <w:rsid w:val="00A53724"/>
    <w:rsid w:val="00A53755"/>
    <w:rsid w:val="00A54875"/>
    <w:rsid w:val="00A55549"/>
    <w:rsid w:val="00A55612"/>
    <w:rsid w:val="00A566A2"/>
    <w:rsid w:val="00A62BFC"/>
    <w:rsid w:val="00A62F71"/>
    <w:rsid w:val="00A63599"/>
    <w:rsid w:val="00A6496B"/>
    <w:rsid w:val="00A6497D"/>
    <w:rsid w:val="00A64C1E"/>
    <w:rsid w:val="00A65425"/>
    <w:rsid w:val="00A65C1F"/>
    <w:rsid w:val="00A6627C"/>
    <w:rsid w:val="00A66990"/>
    <w:rsid w:val="00A678BB"/>
    <w:rsid w:val="00A70165"/>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67F7"/>
    <w:rsid w:val="00A77846"/>
    <w:rsid w:val="00A77872"/>
    <w:rsid w:val="00A77F59"/>
    <w:rsid w:val="00A80334"/>
    <w:rsid w:val="00A80652"/>
    <w:rsid w:val="00A80DB8"/>
    <w:rsid w:val="00A81D4E"/>
    <w:rsid w:val="00A82346"/>
    <w:rsid w:val="00A825BF"/>
    <w:rsid w:val="00A845B8"/>
    <w:rsid w:val="00A85BB3"/>
    <w:rsid w:val="00A85D61"/>
    <w:rsid w:val="00A86F9E"/>
    <w:rsid w:val="00A87209"/>
    <w:rsid w:val="00A879D3"/>
    <w:rsid w:val="00A902C7"/>
    <w:rsid w:val="00A90EA3"/>
    <w:rsid w:val="00A92644"/>
    <w:rsid w:val="00A92F24"/>
    <w:rsid w:val="00A930A8"/>
    <w:rsid w:val="00A93266"/>
    <w:rsid w:val="00A93F94"/>
    <w:rsid w:val="00A945A4"/>
    <w:rsid w:val="00A95037"/>
    <w:rsid w:val="00A952F0"/>
    <w:rsid w:val="00A954CF"/>
    <w:rsid w:val="00A954D8"/>
    <w:rsid w:val="00A9564C"/>
    <w:rsid w:val="00A958C3"/>
    <w:rsid w:val="00A9671C"/>
    <w:rsid w:val="00A96BC0"/>
    <w:rsid w:val="00A9769E"/>
    <w:rsid w:val="00A97749"/>
    <w:rsid w:val="00A97F5F"/>
    <w:rsid w:val="00AA0E5A"/>
    <w:rsid w:val="00AA14AF"/>
    <w:rsid w:val="00AA1553"/>
    <w:rsid w:val="00AA306C"/>
    <w:rsid w:val="00AA3F79"/>
    <w:rsid w:val="00AA423E"/>
    <w:rsid w:val="00AA4494"/>
    <w:rsid w:val="00AA57EE"/>
    <w:rsid w:val="00AA5F77"/>
    <w:rsid w:val="00AA6E7D"/>
    <w:rsid w:val="00AA7DAF"/>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1273"/>
    <w:rsid w:val="00AD233F"/>
    <w:rsid w:val="00AD2619"/>
    <w:rsid w:val="00AD420E"/>
    <w:rsid w:val="00AD5427"/>
    <w:rsid w:val="00AD54D3"/>
    <w:rsid w:val="00AD5B72"/>
    <w:rsid w:val="00AD7850"/>
    <w:rsid w:val="00AD7EB7"/>
    <w:rsid w:val="00AE06A4"/>
    <w:rsid w:val="00AE095D"/>
    <w:rsid w:val="00AE0B40"/>
    <w:rsid w:val="00AE1098"/>
    <w:rsid w:val="00AE11A3"/>
    <w:rsid w:val="00AE1871"/>
    <w:rsid w:val="00AE26C0"/>
    <w:rsid w:val="00AE2ACA"/>
    <w:rsid w:val="00AE32B8"/>
    <w:rsid w:val="00AE3430"/>
    <w:rsid w:val="00AE35AC"/>
    <w:rsid w:val="00AE3D4F"/>
    <w:rsid w:val="00AE4A32"/>
    <w:rsid w:val="00AE4B52"/>
    <w:rsid w:val="00AE5998"/>
    <w:rsid w:val="00AE5A3F"/>
    <w:rsid w:val="00AE67B2"/>
    <w:rsid w:val="00AE68D0"/>
    <w:rsid w:val="00AE7394"/>
    <w:rsid w:val="00AE7615"/>
    <w:rsid w:val="00AE7935"/>
    <w:rsid w:val="00AF0D42"/>
    <w:rsid w:val="00AF1149"/>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0590"/>
    <w:rsid w:val="00B024E5"/>
    <w:rsid w:val="00B02A76"/>
    <w:rsid w:val="00B03284"/>
    <w:rsid w:val="00B033FA"/>
    <w:rsid w:val="00B0343F"/>
    <w:rsid w:val="00B03E06"/>
    <w:rsid w:val="00B03E67"/>
    <w:rsid w:val="00B03F15"/>
    <w:rsid w:val="00B046A0"/>
    <w:rsid w:val="00B053AC"/>
    <w:rsid w:val="00B0571A"/>
    <w:rsid w:val="00B0648D"/>
    <w:rsid w:val="00B07923"/>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EA8"/>
    <w:rsid w:val="00B22EFB"/>
    <w:rsid w:val="00B2397F"/>
    <w:rsid w:val="00B252B2"/>
    <w:rsid w:val="00B25786"/>
    <w:rsid w:val="00B2755F"/>
    <w:rsid w:val="00B27E81"/>
    <w:rsid w:val="00B30224"/>
    <w:rsid w:val="00B30ADA"/>
    <w:rsid w:val="00B32E6B"/>
    <w:rsid w:val="00B331AE"/>
    <w:rsid w:val="00B34827"/>
    <w:rsid w:val="00B34C41"/>
    <w:rsid w:val="00B359B7"/>
    <w:rsid w:val="00B367F1"/>
    <w:rsid w:val="00B36BDD"/>
    <w:rsid w:val="00B37227"/>
    <w:rsid w:val="00B37249"/>
    <w:rsid w:val="00B40C67"/>
    <w:rsid w:val="00B418CF"/>
    <w:rsid w:val="00B41CAC"/>
    <w:rsid w:val="00B42355"/>
    <w:rsid w:val="00B42667"/>
    <w:rsid w:val="00B42C34"/>
    <w:rsid w:val="00B438B1"/>
    <w:rsid w:val="00B444B8"/>
    <w:rsid w:val="00B44E37"/>
    <w:rsid w:val="00B45ACC"/>
    <w:rsid w:val="00B465AD"/>
    <w:rsid w:val="00B4746E"/>
    <w:rsid w:val="00B47A4D"/>
    <w:rsid w:val="00B47FD1"/>
    <w:rsid w:val="00B50E30"/>
    <w:rsid w:val="00B516BB"/>
    <w:rsid w:val="00B51B0A"/>
    <w:rsid w:val="00B5205D"/>
    <w:rsid w:val="00B528CB"/>
    <w:rsid w:val="00B52AFD"/>
    <w:rsid w:val="00B53CF7"/>
    <w:rsid w:val="00B54665"/>
    <w:rsid w:val="00B54C14"/>
    <w:rsid w:val="00B54CD0"/>
    <w:rsid w:val="00B54F96"/>
    <w:rsid w:val="00B5506A"/>
    <w:rsid w:val="00B55369"/>
    <w:rsid w:val="00B55FE7"/>
    <w:rsid w:val="00B56EBC"/>
    <w:rsid w:val="00B60645"/>
    <w:rsid w:val="00B61417"/>
    <w:rsid w:val="00B623A5"/>
    <w:rsid w:val="00B62989"/>
    <w:rsid w:val="00B633C3"/>
    <w:rsid w:val="00B6406E"/>
    <w:rsid w:val="00B642B6"/>
    <w:rsid w:val="00B645E7"/>
    <w:rsid w:val="00B649D3"/>
    <w:rsid w:val="00B654A9"/>
    <w:rsid w:val="00B65E42"/>
    <w:rsid w:val="00B6646D"/>
    <w:rsid w:val="00B666DB"/>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2B0"/>
    <w:rsid w:val="00B76DA4"/>
    <w:rsid w:val="00B7739C"/>
    <w:rsid w:val="00B77ABD"/>
    <w:rsid w:val="00B8019B"/>
    <w:rsid w:val="00B804E9"/>
    <w:rsid w:val="00B80AB2"/>
    <w:rsid w:val="00B82DD7"/>
    <w:rsid w:val="00B83209"/>
    <w:rsid w:val="00B83F9A"/>
    <w:rsid w:val="00B84656"/>
    <w:rsid w:val="00B84B18"/>
    <w:rsid w:val="00B84E57"/>
    <w:rsid w:val="00B85791"/>
    <w:rsid w:val="00B86A6B"/>
    <w:rsid w:val="00B8739B"/>
    <w:rsid w:val="00B87E65"/>
    <w:rsid w:val="00B904DB"/>
    <w:rsid w:val="00B91084"/>
    <w:rsid w:val="00B912B1"/>
    <w:rsid w:val="00B91DB0"/>
    <w:rsid w:val="00B92D6D"/>
    <w:rsid w:val="00B932FC"/>
    <w:rsid w:val="00B93406"/>
    <w:rsid w:val="00B93EDB"/>
    <w:rsid w:val="00B96CCF"/>
    <w:rsid w:val="00B97C71"/>
    <w:rsid w:val="00B97CBC"/>
    <w:rsid w:val="00BA0D19"/>
    <w:rsid w:val="00BA2233"/>
    <w:rsid w:val="00BA2800"/>
    <w:rsid w:val="00BA2ABC"/>
    <w:rsid w:val="00BA3230"/>
    <w:rsid w:val="00BA37B5"/>
    <w:rsid w:val="00BA3913"/>
    <w:rsid w:val="00BA3C63"/>
    <w:rsid w:val="00BA59B4"/>
    <w:rsid w:val="00BA601F"/>
    <w:rsid w:val="00BA6350"/>
    <w:rsid w:val="00BA695C"/>
    <w:rsid w:val="00BA6B3D"/>
    <w:rsid w:val="00BA7FDD"/>
    <w:rsid w:val="00BB06CA"/>
    <w:rsid w:val="00BB1117"/>
    <w:rsid w:val="00BB1993"/>
    <w:rsid w:val="00BB1AF7"/>
    <w:rsid w:val="00BB1D64"/>
    <w:rsid w:val="00BB561F"/>
    <w:rsid w:val="00BB5E22"/>
    <w:rsid w:val="00BB5E5D"/>
    <w:rsid w:val="00BB6E24"/>
    <w:rsid w:val="00BB7F92"/>
    <w:rsid w:val="00BC02B4"/>
    <w:rsid w:val="00BC0996"/>
    <w:rsid w:val="00BC136A"/>
    <w:rsid w:val="00BC175D"/>
    <w:rsid w:val="00BC190F"/>
    <w:rsid w:val="00BC1BBC"/>
    <w:rsid w:val="00BC1C99"/>
    <w:rsid w:val="00BC239D"/>
    <w:rsid w:val="00BC27D7"/>
    <w:rsid w:val="00BC2D6C"/>
    <w:rsid w:val="00BC3A5F"/>
    <w:rsid w:val="00BC41B5"/>
    <w:rsid w:val="00BC4238"/>
    <w:rsid w:val="00BC456E"/>
    <w:rsid w:val="00BC4DE5"/>
    <w:rsid w:val="00BC570A"/>
    <w:rsid w:val="00BC5982"/>
    <w:rsid w:val="00BC5A4D"/>
    <w:rsid w:val="00BC5F52"/>
    <w:rsid w:val="00BC7783"/>
    <w:rsid w:val="00BD01F0"/>
    <w:rsid w:val="00BD04FB"/>
    <w:rsid w:val="00BD091C"/>
    <w:rsid w:val="00BD11C0"/>
    <w:rsid w:val="00BD1631"/>
    <w:rsid w:val="00BD1865"/>
    <w:rsid w:val="00BD1DC5"/>
    <w:rsid w:val="00BD234F"/>
    <w:rsid w:val="00BD2815"/>
    <w:rsid w:val="00BD31D3"/>
    <w:rsid w:val="00BD3346"/>
    <w:rsid w:val="00BD3943"/>
    <w:rsid w:val="00BD524E"/>
    <w:rsid w:val="00BD55FC"/>
    <w:rsid w:val="00BD6273"/>
    <w:rsid w:val="00BD67B1"/>
    <w:rsid w:val="00BD6B19"/>
    <w:rsid w:val="00BD74EE"/>
    <w:rsid w:val="00BE1D51"/>
    <w:rsid w:val="00BE2C8F"/>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8F9"/>
    <w:rsid w:val="00C05AE4"/>
    <w:rsid w:val="00C06301"/>
    <w:rsid w:val="00C0678D"/>
    <w:rsid w:val="00C06928"/>
    <w:rsid w:val="00C07B22"/>
    <w:rsid w:val="00C07D96"/>
    <w:rsid w:val="00C101C7"/>
    <w:rsid w:val="00C10DF1"/>
    <w:rsid w:val="00C11A39"/>
    <w:rsid w:val="00C12B51"/>
    <w:rsid w:val="00C12D2C"/>
    <w:rsid w:val="00C13DC1"/>
    <w:rsid w:val="00C1447E"/>
    <w:rsid w:val="00C1525D"/>
    <w:rsid w:val="00C15264"/>
    <w:rsid w:val="00C15388"/>
    <w:rsid w:val="00C155F7"/>
    <w:rsid w:val="00C15795"/>
    <w:rsid w:val="00C16357"/>
    <w:rsid w:val="00C17370"/>
    <w:rsid w:val="00C17978"/>
    <w:rsid w:val="00C2032B"/>
    <w:rsid w:val="00C20820"/>
    <w:rsid w:val="00C20E9C"/>
    <w:rsid w:val="00C20F6E"/>
    <w:rsid w:val="00C21501"/>
    <w:rsid w:val="00C227FC"/>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2EA1"/>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DD9"/>
    <w:rsid w:val="00CA045C"/>
    <w:rsid w:val="00CA0C6F"/>
    <w:rsid w:val="00CA100F"/>
    <w:rsid w:val="00CA160C"/>
    <w:rsid w:val="00CA2EDD"/>
    <w:rsid w:val="00CA3D0C"/>
    <w:rsid w:val="00CA3E3F"/>
    <w:rsid w:val="00CA4CC4"/>
    <w:rsid w:val="00CA4E80"/>
    <w:rsid w:val="00CA55A2"/>
    <w:rsid w:val="00CA56EB"/>
    <w:rsid w:val="00CA6073"/>
    <w:rsid w:val="00CA654B"/>
    <w:rsid w:val="00CA6600"/>
    <w:rsid w:val="00CA69C3"/>
    <w:rsid w:val="00CA6DFD"/>
    <w:rsid w:val="00CA7C3C"/>
    <w:rsid w:val="00CA7DD6"/>
    <w:rsid w:val="00CA7FB5"/>
    <w:rsid w:val="00CB08B8"/>
    <w:rsid w:val="00CB0E01"/>
    <w:rsid w:val="00CB1831"/>
    <w:rsid w:val="00CB192D"/>
    <w:rsid w:val="00CB20EE"/>
    <w:rsid w:val="00CB24EA"/>
    <w:rsid w:val="00CB474B"/>
    <w:rsid w:val="00CB54BD"/>
    <w:rsid w:val="00CB67CD"/>
    <w:rsid w:val="00CB6926"/>
    <w:rsid w:val="00CC05BA"/>
    <w:rsid w:val="00CC1F3B"/>
    <w:rsid w:val="00CC325B"/>
    <w:rsid w:val="00CC365E"/>
    <w:rsid w:val="00CC4A80"/>
    <w:rsid w:val="00CD0001"/>
    <w:rsid w:val="00CD0243"/>
    <w:rsid w:val="00CD0E61"/>
    <w:rsid w:val="00CD1663"/>
    <w:rsid w:val="00CD1914"/>
    <w:rsid w:val="00CD1CFE"/>
    <w:rsid w:val="00CD3B77"/>
    <w:rsid w:val="00CD3E58"/>
    <w:rsid w:val="00CD4A61"/>
    <w:rsid w:val="00CD4A69"/>
    <w:rsid w:val="00CD4B8C"/>
    <w:rsid w:val="00CD4C7B"/>
    <w:rsid w:val="00CD53B1"/>
    <w:rsid w:val="00CD585A"/>
    <w:rsid w:val="00CD5D39"/>
    <w:rsid w:val="00CD6310"/>
    <w:rsid w:val="00CD6435"/>
    <w:rsid w:val="00CD6D2D"/>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166E"/>
    <w:rsid w:val="00CF2C9F"/>
    <w:rsid w:val="00CF56CD"/>
    <w:rsid w:val="00CF5B76"/>
    <w:rsid w:val="00CF6D74"/>
    <w:rsid w:val="00CF7583"/>
    <w:rsid w:val="00CF77AE"/>
    <w:rsid w:val="00D00174"/>
    <w:rsid w:val="00D036BE"/>
    <w:rsid w:val="00D037F1"/>
    <w:rsid w:val="00D04103"/>
    <w:rsid w:val="00D04533"/>
    <w:rsid w:val="00D048E7"/>
    <w:rsid w:val="00D05C9E"/>
    <w:rsid w:val="00D06611"/>
    <w:rsid w:val="00D07475"/>
    <w:rsid w:val="00D121A7"/>
    <w:rsid w:val="00D12EE1"/>
    <w:rsid w:val="00D133BA"/>
    <w:rsid w:val="00D13AB6"/>
    <w:rsid w:val="00D13B94"/>
    <w:rsid w:val="00D144D3"/>
    <w:rsid w:val="00D15857"/>
    <w:rsid w:val="00D159C3"/>
    <w:rsid w:val="00D15AEB"/>
    <w:rsid w:val="00D16F35"/>
    <w:rsid w:val="00D17C95"/>
    <w:rsid w:val="00D20104"/>
    <w:rsid w:val="00D202CC"/>
    <w:rsid w:val="00D20E7D"/>
    <w:rsid w:val="00D21C67"/>
    <w:rsid w:val="00D21C72"/>
    <w:rsid w:val="00D22430"/>
    <w:rsid w:val="00D22B4E"/>
    <w:rsid w:val="00D23786"/>
    <w:rsid w:val="00D241BA"/>
    <w:rsid w:val="00D241C8"/>
    <w:rsid w:val="00D24F6C"/>
    <w:rsid w:val="00D25079"/>
    <w:rsid w:val="00D26950"/>
    <w:rsid w:val="00D26988"/>
    <w:rsid w:val="00D26AA2"/>
    <w:rsid w:val="00D27E3D"/>
    <w:rsid w:val="00D30A72"/>
    <w:rsid w:val="00D31342"/>
    <w:rsid w:val="00D324EA"/>
    <w:rsid w:val="00D3258F"/>
    <w:rsid w:val="00D33118"/>
    <w:rsid w:val="00D3471C"/>
    <w:rsid w:val="00D34B1E"/>
    <w:rsid w:val="00D35CBF"/>
    <w:rsid w:val="00D3619E"/>
    <w:rsid w:val="00D36876"/>
    <w:rsid w:val="00D37012"/>
    <w:rsid w:val="00D402F5"/>
    <w:rsid w:val="00D41585"/>
    <w:rsid w:val="00D41F54"/>
    <w:rsid w:val="00D42844"/>
    <w:rsid w:val="00D430F2"/>
    <w:rsid w:val="00D43109"/>
    <w:rsid w:val="00D43312"/>
    <w:rsid w:val="00D44328"/>
    <w:rsid w:val="00D450E9"/>
    <w:rsid w:val="00D45BDE"/>
    <w:rsid w:val="00D462B7"/>
    <w:rsid w:val="00D46401"/>
    <w:rsid w:val="00D46599"/>
    <w:rsid w:val="00D4743D"/>
    <w:rsid w:val="00D50F9B"/>
    <w:rsid w:val="00D50FAB"/>
    <w:rsid w:val="00D5224E"/>
    <w:rsid w:val="00D52B57"/>
    <w:rsid w:val="00D5455B"/>
    <w:rsid w:val="00D548D7"/>
    <w:rsid w:val="00D54EF9"/>
    <w:rsid w:val="00D57B51"/>
    <w:rsid w:val="00D57BD9"/>
    <w:rsid w:val="00D60D92"/>
    <w:rsid w:val="00D61B6D"/>
    <w:rsid w:val="00D61F7E"/>
    <w:rsid w:val="00D62541"/>
    <w:rsid w:val="00D62E82"/>
    <w:rsid w:val="00D63BB4"/>
    <w:rsid w:val="00D64183"/>
    <w:rsid w:val="00D64B2D"/>
    <w:rsid w:val="00D652B8"/>
    <w:rsid w:val="00D66F34"/>
    <w:rsid w:val="00D679C7"/>
    <w:rsid w:val="00D738D6"/>
    <w:rsid w:val="00D73D5E"/>
    <w:rsid w:val="00D73EBA"/>
    <w:rsid w:val="00D742F4"/>
    <w:rsid w:val="00D75638"/>
    <w:rsid w:val="00D7776E"/>
    <w:rsid w:val="00D80795"/>
    <w:rsid w:val="00D80F5E"/>
    <w:rsid w:val="00D840F9"/>
    <w:rsid w:val="00D84EAE"/>
    <w:rsid w:val="00D8515E"/>
    <w:rsid w:val="00D85BA9"/>
    <w:rsid w:val="00D8677C"/>
    <w:rsid w:val="00D8694E"/>
    <w:rsid w:val="00D870B2"/>
    <w:rsid w:val="00D87712"/>
    <w:rsid w:val="00D87A08"/>
    <w:rsid w:val="00D87E00"/>
    <w:rsid w:val="00D908F2"/>
    <w:rsid w:val="00D90C89"/>
    <w:rsid w:val="00D9134D"/>
    <w:rsid w:val="00D918AB"/>
    <w:rsid w:val="00D91BCA"/>
    <w:rsid w:val="00D92353"/>
    <w:rsid w:val="00D9269B"/>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B756B"/>
    <w:rsid w:val="00DC0751"/>
    <w:rsid w:val="00DC0F24"/>
    <w:rsid w:val="00DC17FD"/>
    <w:rsid w:val="00DC309B"/>
    <w:rsid w:val="00DC41E9"/>
    <w:rsid w:val="00DC4DA2"/>
    <w:rsid w:val="00DC50B4"/>
    <w:rsid w:val="00DC5F65"/>
    <w:rsid w:val="00DC7854"/>
    <w:rsid w:val="00DC7EA3"/>
    <w:rsid w:val="00DD06F0"/>
    <w:rsid w:val="00DD102D"/>
    <w:rsid w:val="00DD1862"/>
    <w:rsid w:val="00DD1C6B"/>
    <w:rsid w:val="00DD43BA"/>
    <w:rsid w:val="00DD5849"/>
    <w:rsid w:val="00DD70FA"/>
    <w:rsid w:val="00DD722F"/>
    <w:rsid w:val="00DD7D3E"/>
    <w:rsid w:val="00DE01A7"/>
    <w:rsid w:val="00DE0980"/>
    <w:rsid w:val="00DE0D91"/>
    <w:rsid w:val="00DE1529"/>
    <w:rsid w:val="00DE1695"/>
    <w:rsid w:val="00DE17D1"/>
    <w:rsid w:val="00DE1C53"/>
    <w:rsid w:val="00DE1D41"/>
    <w:rsid w:val="00DE2D2A"/>
    <w:rsid w:val="00DE2DEE"/>
    <w:rsid w:val="00DE44B0"/>
    <w:rsid w:val="00DE4A98"/>
    <w:rsid w:val="00DE4B8E"/>
    <w:rsid w:val="00DE56A5"/>
    <w:rsid w:val="00DE6165"/>
    <w:rsid w:val="00DF08B7"/>
    <w:rsid w:val="00DF0AFA"/>
    <w:rsid w:val="00DF0F60"/>
    <w:rsid w:val="00DF13B7"/>
    <w:rsid w:val="00DF23B6"/>
    <w:rsid w:val="00DF2549"/>
    <w:rsid w:val="00DF25A8"/>
    <w:rsid w:val="00DF2B7B"/>
    <w:rsid w:val="00DF4786"/>
    <w:rsid w:val="00DF5B0C"/>
    <w:rsid w:val="00DF72FF"/>
    <w:rsid w:val="00E01643"/>
    <w:rsid w:val="00E02F6A"/>
    <w:rsid w:val="00E03198"/>
    <w:rsid w:val="00E03A46"/>
    <w:rsid w:val="00E03F18"/>
    <w:rsid w:val="00E040FD"/>
    <w:rsid w:val="00E0415B"/>
    <w:rsid w:val="00E05817"/>
    <w:rsid w:val="00E05969"/>
    <w:rsid w:val="00E06135"/>
    <w:rsid w:val="00E062E3"/>
    <w:rsid w:val="00E06A7D"/>
    <w:rsid w:val="00E074C7"/>
    <w:rsid w:val="00E10EB2"/>
    <w:rsid w:val="00E112CE"/>
    <w:rsid w:val="00E113C0"/>
    <w:rsid w:val="00E13217"/>
    <w:rsid w:val="00E132FA"/>
    <w:rsid w:val="00E13667"/>
    <w:rsid w:val="00E157BC"/>
    <w:rsid w:val="00E169C1"/>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5793"/>
    <w:rsid w:val="00E35887"/>
    <w:rsid w:val="00E36154"/>
    <w:rsid w:val="00E36407"/>
    <w:rsid w:val="00E4026E"/>
    <w:rsid w:val="00E40E41"/>
    <w:rsid w:val="00E41E67"/>
    <w:rsid w:val="00E427A4"/>
    <w:rsid w:val="00E42D93"/>
    <w:rsid w:val="00E448A1"/>
    <w:rsid w:val="00E44B83"/>
    <w:rsid w:val="00E4673B"/>
    <w:rsid w:val="00E50281"/>
    <w:rsid w:val="00E50ADB"/>
    <w:rsid w:val="00E50F6F"/>
    <w:rsid w:val="00E5137D"/>
    <w:rsid w:val="00E51DC4"/>
    <w:rsid w:val="00E539D7"/>
    <w:rsid w:val="00E54105"/>
    <w:rsid w:val="00E5423C"/>
    <w:rsid w:val="00E54361"/>
    <w:rsid w:val="00E544F8"/>
    <w:rsid w:val="00E546AB"/>
    <w:rsid w:val="00E54E03"/>
    <w:rsid w:val="00E554B0"/>
    <w:rsid w:val="00E55F83"/>
    <w:rsid w:val="00E5615F"/>
    <w:rsid w:val="00E56EEF"/>
    <w:rsid w:val="00E57680"/>
    <w:rsid w:val="00E576CC"/>
    <w:rsid w:val="00E5794A"/>
    <w:rsid w:val="00E60710"/>
    <w:rsid w:val="00E608B7"/>
    <w:rsid w:val="00E60CAF"/>
    <w:rsid w:val="00E61B39"/>
    <w:rsid w:val="00E62835"/>
    <w:rsid w:val="00E633DC"/>
    <w:rsid w:val="00E64523"/>
    <w:rsid w:val="00E6528D"/>
    <w:rsid w:val="00E65E10"/>
    <w:rsid w:val="00E6683D"/>
    <w:rsid w:val="00E702A2"/>
    <w:rsid w:val="00E7041F"/>
    <w:rsid w:val="00E70A06"/>
    <w:rsid w:val="00E73610"/>
    <w:rsid w:val="00E73923"/>
    <w:rsid w:val="00E7429A"/>
    <w:rsid w:val="00E748FE"/>
    <w:rsid w:val="00E751E7"/>
    <w:rsid w:val="00E7565D"/>
    <w:rsid w:val="00E75803"/>
    <w:rsid w:val="00E76317"/>
    <w:rsid w:val="00E76946"/>
    <w:rsid w:val="00E769AC"/>
    <w:rsid w:val="00E76BBA"/>
    <w:rsid w:val="00E77645"/>
    <w:rsid w:val="00E77AE3"/>
    <w:rsid w:val="00E77E21"/>
    <w:rsid w:val="00E80AC8"/>
    <w:rsid w:val="00E80EB2"/>
    <w:rsid w:val="00E810BF"/>
    <w:rsid w:val="00E82646"/>
    <w:rsid w:val="00E83697"/>
    <w:rsid w:val="00E83810"/>
    <w:rsid w:val="00E83B8C"/>
    <w:rsid w:val="00E847EA"/>
    <w:rsid w:val="00E847ED"/>
    <w:rsid w:val="00E854D4"/>
    <w:rsid w:val="00E85899"/>
    <w:rsid w:val="00E858CD"/>
    <w:rsid w:val="00E86F18"/>
    <w:rsid w:val="00E870A0"/>
    <w:rsid w:val="00E872F2"/>
    <w:rsid w:val="00E907E2"/>
    <w:rsid w:val="00E90CA6"/>
    <w:rsid w:val="00E911AC"/>
    <w:rsid w:val="00E91294"/>
    <w:rsid w:val="00E91487"/>
    <w:rsid w:val="00E91DDC"/>
    <w:rsid w:val="00E925C9"/>
    <w:rsid w:val="00E934E3"/>
    <w:rsid w:val="00E9444B"/>
    <w:rsid w:val="00E94534"/>
    <w:rsid w:val="00E94C85"/>
    <w:rsid w:val="00E94CF6"/>
    <w:rsid w:val="00E9548F"/>
    <w:rsid w:val="00E966F3"/>
    <w:rsid w:val="00EA0AAF"/>
    <w:rsid w:val="00EA1DC3"/>
    <w:rsid w:val="00EA1ED6"/>
    <w:rsid w:val="00EA20F0"/>
    <w:rsid w:val="00EA24FF"/>
    <w:rsid w:val="00EA26EF"/>
    <w:rsid w:val="00EA3665"/>
    <w:rsid w:val="00EA3A61"/>
    <w:rsid w:val="00EA3B22"/>
    <w:rsid w:val="00EA4092"/>
    <w:rsid w:val="00EA5174"/>
    <w:rsid w:val="00EA6CB4"/>
    <w:rsid w:val="00EA6E76"/>
    <w:rsid w:val="00EA7C0B"/>
    <w:rsid w:val="00EB03BB"/>
    <w:rsid w:val="00EB1367"/>
    <w:rsid w:val="00EB16AC"/>
    <w:rsid w:val="00EB1842"/>
    <w:rsid w:val="00EB1868"/>
    <w:rsid w:val="00EB1D92"/>
    <w:rsid w:val="00EB21FD"/>
    <w:rsid w:val="00EB222B"/>
    <w:rsid w:val="00EB2AF5"/>
    <w:rsid w:val="00EB3B89"/>
    <w:rsid w:val="00EB4566"/>
    <w:rsid w:val="00EB4E5D"/>
    <w:rsid w:val="00EB564C"/>
    <w:rsid w:val="00EB580E"/>
    <w:rsid w:val="00EB5BB3"/>
    <w:rsid w:val="00EB7699"/>
    <w:rsid w:val="00EC00E9"/>
    <w:rsid w:val="00EC0A52"/>
    <w:rsid w:val="00EC1383"/>
    <w:rsid w:val="00EC1476"/>
    <w:rsid w:val="00EC1539"/>
    <w:rsid w:val="00EC242E"/>
    <w:rsid w:val="00EC39EB"/>
    <w:rsid w:val="00EC43C7"/>
    <w:rsid w:val="00EC464F"/>
    <w:rsid w:val="00EC4860"/>
    <w:rsid w:val="00EC4A25"/>
    <w:rsid w:val="00EC4C6A"/>
    <w:rsid w:val="00EC50E4"/>
    <w:rsid w:val="00EC554E"/>
    <w:rsid w:val="00EC5873"/>
    <w:rsid w:val="00EC5DC4"/>
    <w:rsid w:val="00EC6271"/>
    <w:rsid w:val="00EC66E7"/>
    <w:rsid w:val="00EC6761"/>
    <w:rsid w:val="00EC6A06"/>
    <w:rsid w:val="00EC717A"/>
    <w:rsid w:val="00EC727A"/>
    <w:rsid w:val="00EC7BA3"/>
    <w:rsid w:val="00EC7D80"/>
    <w:rsid w:val="00ED09BF"/>
    <w:rsid w:val="00ED0AAB"/>
    <w:rsid w:val="00ED0D98"/>
    <w:rsid w:val="00ED1175"/>
    <w:rsid w:val="00ED128B"/>
    <w:rsid w:val="00ED1D93"/>
    <w:rsid w:val="00ED20B1"/>
    <w:rsid w:val="00ED311B"/>
    <w:rsid w:val="00ED3FBE"/>
    <w:rsid w:val="00ED43A5"/>
    <w:rsid w:val="00ED49AA"/>
    <w:rsid w:val="00ED4A65"/>
    <w:rsid w:val="00ED4C9C"/>
    <w:rsid w:val="00ED534A"/>
    <w:rsid w:val="00EE145C"/>
    <w:rsid w:val="00EE1512"/>
    <w:rsid w:val="00EE1CC6"/>
    <w:rsid w:val="00EE217F"/>
    <w:rsid w:val="00EE2432"/>
    <w:rsid w:val="00EE24F5"/>
    <w:rsid w:val="00EE2559"/>
    <w:rsid w:val="00EE2ED1"/>
    <w:rsid w:val="00EE3E96"/>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0A2B"/>
    <w:rsid w:val="00F115A2"/>
    <w:rsid w:val="00F11B53"/>
    <w:rsid w:val="00F11D6B"/>
    <w:rsid w:val="00F12B8B"/>
    <w:rsid w:val="00F13B1B"/>
    <w:rsid w:val="00F1695A"/>
    <w:rsid w:val="00F17066"/>
    <w:rsid w:val="00F2026E"/>
    <w:rsid w:val="00F20818"/>
    <w:rsid w:val="00F20B49"/>
    <w:rsid w:val="00F20C7B"/>
    <w:rsid w:val="00F2210A"/>
    <w:rsid w:val="00F24069"/>
    <w:rsid w:val="00F24379"/>
    <w:rsid w:val="00F24B67"/>
    <w:rsid w:val="00F2595D"/>
    <w:rsid w:val="00F26CFA"/>
    <w:rsid w:val="00F26DA1"/>
    <w:rsid w:val="00F2754C"/>
    <w:rsid w:val="00F27FB6"/>
    <w:rsid w:val="00F30078"/>
    <w:rsid w:val="00F3056A"/>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3970"/>
    <w:rsid w:val="00F449DD"/>
    <w:rsid w:val="00F44F03"/>
    <w:rsid w:val="00F44FCE"/>
    <w:rsid w:val="00F4537F"/>
    <w:rsid w:val="00F457D8"/>
    <w:rsid w:val="00F45921"/>
    <w:rsid w:val="00F45A92"/>
    <w:rsid w:val="00F45BF8"/>
    <w:rsid w:val="00F47078"/>
    <w:rsid w:val="00F47229"/>
    <w:rsid w:val="00F4731F"/>
    <w:rsid w:val="00F47826"/>
    <w:rsid w:val="00F47CE1"/>
    <w:rsid w:val="00F503E6"/>
    <w:rsid w:val="00F5056B"/>
    <w:rsid w:val="00F51299"/>
    <w:rsid w:val="00F52DBE"/>
    <w:rsid w:val="00F5374E"/>
    <w:rsid w:val="00F53AAD"/>
    <w:rsid w:val="00F53CB3"/>
    <w:rsid w:val="00F5490A"/>
    <w:rsid w:val="00F54A3D"/>
    <w:rsid w:val="00F54F7D"/>
    <w:rsid w:val="00F54F9B"/>
    <w:rsid w:val="00F55207"/>
    <w:rsid w:val="00F555DE"/>
    <w:rsid w:val="00F56336"/>
    <w:rsid w:val="00F56C30"/>
    <w:rsid w:val="00F57BF8"/>
    <w:rsid w:val="00F57BF9"/>
    <w:rsid w:val="00F60E70"/>
    <w:rsid w:val="00F62456"/>
    <w:rsid w:val="00F625C6"/>
    <w:rsid w:val="00F653B8"/>
    <w:rsid w:val="00F65A82"/>
    <w:rsid w:val="00F66E5B"/>
    <w:rsid w:val="00F6787A"/>
    <w:rsid w:val="00F70563"/>
    <w:rsid w:val="00F705E6"/>
    <w:rsid w:val="00F71764"/>
    <w:rsid w:val="00F71B89"/>
    <w:rsid w:val="00F7353C"/>
    <w:rsid w:val="00F73602"/>
    <w:rsid w:val="00F73D16"/>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529B"/>
    <w:rsid w:val="00F854FE"/>
    <w:rsid w:val="00F8570F"/>
    <w:rsid w:val="00F85731"/>
    <w:rsid w:val="00F8639A"/>
    <w:rsid w:val="00F86B9C"/>
    <w:rsid w:val="00F901AC"/>
    <w:rsid w:val="00F90592"/>
    <w:rsid w:val="00F905C6"/>
    <w:rsid w:val="00F922EB"/>
    <w:rsid w:val="00F926AC"/>
    <w:rsid w:val="00F937A5"/>
    <w:rsid w:val="00F941A4"/>
    <w:rsid w:val="00F942F7"/>
    <w:rsid w:val="00F94C99"/>
    <w:rsid w:val="00F94E88"/>
    <w:rsid w:val="00F959EA"/>
    <w:rsid w:val="00F96286"/>
    <w:rsid w:val="00F97501"/>
    <w:rsid w:val="00F97925"/>
    <w:rsid w:val="00F97D6E"/>
    <w:rsid w:val="00FA0274"/>
    <w:rsid w:val="00FA0D44"/>
    <w:rsid w:val="00FA1266"/>
    <w:rsid w:val="00FA1C5C"/>
    <w:rsid w:val="00FA2EA8"/>
    <w:rsid w:val="00FA34EC"/>
    <w:rsid w:val="00FA4BA7"/>
    <w:rsid w:val="00FA5036"/>
    <w:rsid w:val="00FA56B1"/>
    <w:rsid w:val="00FA5D7E"/>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38C8"/>
    <w:rsid w:val="00FB4507"/>
    <w:rsid w:val="00FB46CA"/>
    <w:rsid w:val="00FB5972"/>
    <w:rsid w:val="00FB6463"/>
    <w:rsid w:val="00FB69F2"/>
    <w:rsid w:val="00FB78A7"/>
    <w:rsid w:val="00FB79A9"/>
    <w:rsid w:val="00FC0B77"/>
    <w:rsid w:val="00FC1192"/>
    <w:rsid w:val="00FC2520"/>
    <w:rsid w:val="00FC347B"/>
    <w:rsid w:val="00FC40D3"/>
    <w:rsid w:val="00FC5133"/>
    <w:rsid w:val="00FC6550"/>
    <w:rsid w:val="00FC6AA0"/>
    <w:rsid w:val="00FC72FA"/>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79D2"/>
    <w:rsid w:val="00FE0A3D"/>
    <w:rsid w:val="00FE0D51"/>
    <w:rsid w:val="00FE0DB2"/>
    <w:rsid w:val="00FE2411"/>
    <w:rsid w:val="00FE3DE7"/>
    <w:rsid w:val="00FE3E59"/>
    <w:rsid w:val="00FE4670"/>
    <w:rsid w:val="00FE55F3"/>
    <w:rsid w:val="00FE55FB"/>
    <w:rsid w:val="00FE5909"/>
    <w:rsid w:val="00FE708A"/>
    <w:rsid w:val="00FE76A5"/>
    <w:rsid w:val="00FF0507"/>
    <w:rsid w:val="00FF05DE"/>
    <w:rsid w:val="00FF0BC3"/>
    <w:rsid w:val="00FF246E"/>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8F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EditorsNoteChar">
    <w:name w:val="Editor's Note Char"/>
    <w:aliases w:val="EN Char"/>
    <w:link w:val="EditorsNote"/>
    <w:locked/>
    <w:rsid w:val="009E02E2"/>
    <w:rPr>
      <w:color w:val="FF0000"/>
      <w:lang w:val="en-GB"/>
    </w:rPr>
  </w:style>
  <w:style w:type="character" w:customStyle="1" w:styleId="NOZchn">
    <w:name w:val="NO Zchn"/>
    <w:link w:val="NO"/>
    <w:qFormat/>
    <w:locked/>
    <w:rsid w:val="00E7429A"/>
    <w:rPr>
      <w:lang w:val="en-GB"/>
    </w:rPr>
  </w:style>
  <w:style w:type="character" w:customStyle="1" w:styleId="B1Char">
    <w:name w:val="B1 Char"/>
    <w:link w:val="B1"/>
    <w:qFormat/>
    <w:locked/>
    <w:rsid w:val="00E7429A"/>
    <w:rPr>
      <w:lang w:val="en-GB"/>
    </w:rPr>
  </w:style>
  <w:style w:type="character" w:customStyle="1" w:styleId="THChar">
    <w:name w:val="TH Char"/>
    <w:link w:val="TH"/>
    <w:qFormat/>
    <w:locked/>
    <w:rsid w:val="00E7429A"/>
    <w:rPr>
      <w:rFonts w:ascii="Arial" w:hAnsi="Arial"/>
      <w:b/>
      <w:lang w:val="en-GB"/>
    </w:rPr>
  </w:style>
  <w:style w:type="character" w:customStyle="1" w:styleId="TFChar">
    <w:name w:val="TF Char"/>
    <w:link w:val="TF"/>
    <w:qFormat/>
    <w:locked/>
    <w:rsid w:val="00E7429A"/>
    <w:rPr>
      <w:rFonts w:ascii="Arial" w:hAnsi="Arial"/>
      <w:b/>
      <w:lang w:val="en-GB"/>
    </w:rPr>
  </w:style>
  <w:style w:type="character" w:customStyle="1" w:styleId="B2Char">
    <w:name w:val="B2 Char"/>
    <w:link w:val="B2"/>
    <w:qFormat/>
    <w:locked/>
    <w:rsid w:val="00E7429A"/>
    <w:rPr>
      <w:lang w:val="en-GB"/>
    </w:rPr>
  </w:style>
  <w:style w:type="character" w:customStyle="1" w:styleId="Heading1Char">
    <w:name w:val="Heading 1 Char"/>
    <w:basedOn w:val="DefaultParagraphFont"/>
    <w:link w:val="Heading1"/>
    <w:rsid w:val="002D1721"/>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39901372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3</Pages>
  <Words>1635</Words>
  <Characters>8489</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14</cp:revision>
  <dcterms:created xsi:type="dcterms:W3CDTF">2023-02-10T19:47:00Z</dcterms:created>
  <dcterms:modified xsi:type="dcterms:W3CDTF">2023-02-16T23:49:00Z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